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D32" w:rsidRPr="00F81666" w:rsidRDefault="002A5D32" w:rsidP="002A5D32">
      <w:pPr>
        <w:pStyle w:val="Paper-Title"/>
      </w:pPr>
      <w:r>
        <w:t>Standard UIST Conference Format:</w:t>
      </w:r>
      <w:r>
        <w:br/>
      </w:r>
      <w:r w:rsidRPr="00F81666">
        <w:t xml:space="preserve"> Preparing Submiss</w:t>
      </w:r>
      <w:r>
        <w:t>ions for Papers</w:t>
      </w:r>
    </w:p>
    <w:p w:rsidR="002A5D32" w:rsidRPr="00113E1E" w:rsidRDefault="002A5D32" w:rsidP="002A5D32">
      <w:pPr>
        <w:rPr>
          <w:sz w:val="2"/>
        </w:rPr>
      </w:pPr>
    </w:p>
    <w:p w:rsidR="002A5D32" w:rsidRDefault="002A5D32" w:rsidP="002A5D32">
      <w:pPr>
        <w:pStyle w:val="Paper-Title"/>
        <w:suppressAutoHyphens/>
        <w:sectPr w:rsidR="002A5D32" w:rsidSect="002A5D32">
          <w:headerReference w:type="default" r:id="rId7"/>
          <w:footerReference w:type="default" r:id="rId8"/>
          <w:pgSz w:w="12240" w:h="15840" w:code="1"/>
          <w:pgMar w:top="1260" w:right="1080" w:bottom="1260" w:left="1080" w:header="720" w:footer="720" w:gutter="0"/>
          <w:cols w:space="720"/>
        </w:sectPr>
      </w:pPr>
    </w:p>
    <w:tbl>
      <w:tblPr>
        <w:tblW w:w="10260" w:type="dxa"/>
        <w:tblInd w:w="-82" w:type="dxa"/>
        <w:tblLook w:val="01E0"/>
      </w:tblPr>
      <w:tblGrid>
        <w:gridCol w:w="5130"/>
        <w:gridCol w:w="5130"/>
      </w:tblGrid>
      <w:tr w:rsidR="002A5D32" w:rsidRPr="00C27956">
        <w:tc>
          <w:tcPr>
            <w:tcW w:w="5130" w:type="dxa"/>
          </w:tcPr>
          <w:p w:rsidR="002A5D32" w:rsidRDefault="002A5D32" w:rsidP="002A5D32">
            <w:pPr>
              <w:pStyle w:val="AuthorName"/>
              <w:widowControl/>
            </w:pPr>
            <w:r>
              <w:lastRenderedPageBreak/>
              <w:t xml:space="preserve">John  Doe  </w:t>
            </w:r>
          </w:p>
          <w:p w:rsidR="002A5D32" w:rsidRDefault="002A5D32" w:rsidP="002A5D32">
            <w:pPr>
              <w:pStyle w:val="AuthorAddress"/>
              <w:widowControl/>
            </w:pPr>
            <w:r>
              <w:t>Blocks Corporation</w:t>
            </w:r>
          </w:p>
          <w:p w:rsidR="002A5D32" w:rsidRDefault="002A5D32" w:rsidP="002A5D32">
            <w:pPr>
              <w:pStyle w:val="AuthorAddress"/>
              <w:widowControl/>
            </w:pPr>
            <w:r>
              <w:t>3333 Meadow Rd.</w:t>
            </w:r>
          </w:p>
          <w:p w:rsidR="002A5D32" w:rsidRDefault="002A5D32" w:rsidP="002A5D32">
            <w:pPr>
              <w:pStyle w:val="AuthorAddress"/>
              <w:widowControl/>
              <w:rPr>
                <w:lang w:val="fi-FI"/>
              </w:rPr>
            </w:pPr>
            <w:r>
              <w:rPr>
                <w:lang w:val="fi-FI"/>
              </w:rPr>
              <w:t>Suite 4200</w:t>
            </w:r>
          </w:p>
          <w:p w:rsidR="002A5D32" w:rsidRDefault="002A5D32" w:rsidP="002A5D32">
            <w:pPr>
              <w:pStyle w:val="AuthorAddress"/>
              <w:widowControl/>
              <w:rPr>
                <w:lang w:val="fi-FI"/>
              </w:rPr>
            </w:pPr>
            <w:r>
              <w:rPr>
                <w:lang w:val="fi-FI"/>
              </w:rPr>
              <w:t>Plato Alama, TX  92564,USA</w:t>
            </w:r>
          </w:p>
          <w:p w:rsidR="002A5D32" w:rsidRPr="00C27956" w:rsidRDefault="002A5D32" w:rsidP="002A5D32">
            <w:pPr>
              <w:pStyle w:val="AuthorAddress"/>
              <w:widowControl/>
              <w:rPr>
                <w:lang w:val="fi-FI"/>
              </w:rPr>
            </w:pPr>
            <w:r w:rsidRPr="003E36B8">
              <w:rPr>
                <w:lang w:val="fi-FI"/>
              </w:rPr>
              <w:t>Tel: 1-301-403-4333</w:t>
            </w:r>
            <w:r w:rsidRPr="003E36B8">
              <w:rPr>
                <w:lang w:val="fi-FI"/>
              </w:rPr>
              <w:br/>
              <w:t>doe@blocks.com</w:t>
            </w:r>
            <w:r w:rsidRPr="009E36C1">
              <w:t xml:space="preserve"> </w:t>
            </w:r>
          </w:p>
        </w:tc>
        <w:tc>
          <w:tcPr>
            <w:tcW w:w="5130" w:type="dxa"/>
          </w:tcPr>
          <w:p w:rsidR="002A5D32" w:rsidRDefault="002A5D32" w:rsidP="002A5D32">
            <w:pPr>
              <w:pStyle w:val="AuthorName"/>
              <w:widowControl/>
              <w:rPr>
                <w:lang w:val="fr-FR"/>
              </w:rPr>
            </w:pPr>
            <w:r>
              <w:rPr>
                <w:lang w:val="fr-FR"/>
              </w:rPr>
              <w:t>Marie Dupont</w:t>
            </w:r>
          </w:p>
          <w:p w:rsidR="002A5D32" w:rsidRDefault="002A5D32" w:rsidP="002A5D32">
            <w:pPr>
              <w:pStyle w:val="AuthorAddress"/>
              <w:widowControl/>
              <w:rPr>
                <w:lang w:val="fr-FR"/>
              </w:rPr>
            </w:pPr>
            <w:r>
              <w:rPr>
                <w:lang w:val="fr-FR"/>
              </w:rPr>
              <w:t>BLA</w:t>
            </w:r>
          </w:p>
          <w:p w:rsidR="002A5D32" w:rsidRDefault="002A5D32" w:rsidP="002A5D32">
            <w:pPr>
              <w:pStyle w:val="AuthorAddress"/>
              <w:widowControl/>
              <w:rPr>
                <w:lang w:val="fr-FR"/>
              </w:rPr>
            </w:pPr>
            <w:r>
              <w:rPr>
                <w:lang w:val="fr-FR"/>
              </w:rPr>
              <w:t>43 rue des Jardins</w:t>
            </w:r>
          </w:p>
          <w:p w:rsidR="002A5D32" w:rsidRDefault="002A5D32" w:rsidP="002A5D32">
            <w:pPr>
              <w:pStyle w:val="AuthorAddress"/>
              <w:widowControl/>
              <w:rPr>
                <w:lang w:val="fr-FR"/>
              </w:rPr>
            </w:pPr>
            <w:r>
              <w:rPr>
                <w:lang w:val="fr-FR"/>
              </w:rPr>
              <w:t>99001, Menthe la Jolie, France</w:t>
            </w:r>
          </w:p>
          <w:p w:rsidR="002A5D32" w:rsidRDefault="002A5D32" w:rsidP="002A5D32">
            <w:pPr>
              <w:pStyle w:val="AuthorAddress"/>
              <w:widowControl/>
              <w:rPr>
                <w:lang w:val="fr-FR"/>
              </w:rPr>
            </w:pPr>
            <w:r>
              <w:rPr>
                <w:lang w:val="fr-FR"/>
              </w:rPr>
              <w:t>Tel:33-1-63-34-34-55</w:t>
            </w:r>
          </w:p>
          <w:p w:rsidR="002A5D32" w:rsidRPr="00C27956" w:rsidRDefault="002A5D32" w:rsidP="002A5D32">
            <w:pPr>
              <w:pStyle w:val="AuthorAddress"/>
              <w:widowControl/>
              <w:rPr>
                <w:lang w:val="fr-FR"/>
              </w:rPr>
            </w:pPr>
            <w:r>
              <w:rPr>
                <w:lang w:val="fr-FR"/>
              </w:rPr>
              <w:t>d</w:t>
            </w:r>
            <w:r w:rsidRPr="008647E5">
              <w:rPr>
                <w:lang w:val="fr-FR"/>
              </w:rPr>
              <w:t>upont@bla.bla.fr</w:t>
            </w:r>
          </w:p>
        </w:tc>
      </w:tr>
    </w:tbl>
    <w:p w:rsidR="002A5D32" w:rsidRPr="008647E5" w:rsidRDefault="002A5D32">
      <w:pPr>
        <w:rPr>
          <w:sz w:val="16"/>
          <w:lang w:val="fr-FR"/>
        </w:rPr>
      </w:pPr>
    </w:p>
    <w:p w:rsidR="002A5D32" w:rsidRPr="008647E5" w:rsidRDefault="002A5D32" w:rsidP="002A5D32">
      <w:pPr>
        <w:autoSpaceDE w:val="0"/>
        <w:autoSpaceDN w:val="0"/>
        <w:adjustRightInd w:val="0"/>
        <w:spacing w:after="0"/>
        <w:jc w:val="center"/>
        <w:rPr>
          <w:sz w:val="24"/>
          <w:lang w:val="fr-FR"/>
        </w:rPr>
        <w:sectPr w:rsidR="002A5D32" w:rsidRPr="008647E5">
          <w:type w:val="continuous"/>
          <w:pgSz w:w="12240" w:h="15840" w:code="1"/>
          <w:pgMar w:top="1080" w:right="1080" w:bottom="1440" w:left="1080" w:header="720" w:footer="720" w:gutter="0"/>
          <w:cols w:space="720"/>
        </w:sectPr>
      </w:pPr>
    </w:p>
    <w:p w:rsidR="002A5D32" w:rsidRPr="008647E5" w:rsidRDefault="002A5D32" w:rsidP="002A5D32">
      <w:pPr>
        <w:pStyle w:val="Heading1"/>
        <w:rPr>
          <w:lang w:val="fr-FR"/>
        </w:rPr>
      </w:pPr>
      <w:r w:rsidRPr="008647E5">
        <w:rPr>
          <w:lang w:val="fr-FR"/>
        </w:rPr>
        <w:lastRenderedPageBreak/>
        <w:t>ABSTRACT</w:t>
      </w:r>
    </w:p>
    <w:p w:rsidR="002A5D32" w:rsidRDefault="002A5D32" w:rsidP="002A5D32">
      <w:r w:rsidRPr="00A97261">
        <w:t xml:space="preserve">Each paper </w:t>
      </w:r>
      <w:r>
        <w:t>should begin with an abstract, followed by a set of keywords, both placed in the left column of the first page under the left half of the title. All body text, such as this paragraph, should be set in 10 point Times Roman type, with 11 points between successive baselines.  (We will r</w:t>
      </w:r>
      <w:r>
        <w:t>e</w:t>
      </w:r>
      <w:r>
        <w:t>peat that later in this document to make sure that you do not forget.)</w:t>
      </w:r>
    </w:p>
    <w:p w:rsidR="002A5D32" w:rsidRDefault="002A5D32" w:rsidP="002A5D32">
      <w:r w:rsidRPr="009927FA">
        <w:rPr>
          <w:rFonts w:ascii="Arial" w:hAnsi="Arial"/>
          <w:b/>
          <w:sz w:val="18"/>
        </w:rPr>
        <w:t>ACM Classification:</w:t>
      </w:r>
      <w:r w:rsidRPr="009927FA">
        <w:rPr>
          <w:rFonts w:ascii="Arial" w:hAnsi="Arial"/>
          <w:sz w:val="18"/>
        </w:rPr>
        <w:t xml:space="preserve"> </w:t>
      </w:r>
      <w:r>
        <w:t>H5.2 [Information interfaces and presentation]: User Interfaces.</w:t>
      </w:r>
      <w:r>
        <w:rPr>
          <w:rStyle w:val="FootnoteReference"/>
          <w:b/>
        </w:rPr>
        <w:t xml:space="preserve"> </w:t>
      </w:r>
      <w:r>
        <w:t>- Graphical user interfaces.</w:t>
      </w:r>
    </w:p>
    <w:p w:rsidR="002A5D32" w:rsidRDefault="002A5D32" w:rsidP="002A5D32">
      <w:pPr>
        <w:rPr>
          <w:rFonts w:ascii="Helvetica" w:hAnsi="Helvetica"/>
          <w:b/>
          <w:sz w:val="18"/>
        </w:rPr>
      </w:pPr>
      <w:r>
        <w:rPr>
          <w:rFonts w:ascii="Helvetica" w:hAnsi="Helvetica"/>
          <w:b/>
          <w:sz w:val="18"/>
        </w:rPr>
        <w:t xml:space="preserve">General terms: </w:t>
      </w:r>
      <w:r>
        <w:t>Design</w:t>
      </w:r>
      <w:r>
        <w:rPr>
          <w:rFonts w:ascii="Helvetica" w:hAnsi="Helvetica"/>
          <w:b/>
          <w:sz w:val="18"/>
        </w:rPr>
        <w:t xml:space="preserve">, </w:t>
      </w:r>
      <w:r>
        <w:t>Human Factors (Your general terms must be any of the following 16 designated terms: Algorithms, Management, Measurement, Documentation, Performance, Design, Economics, Reliability, Experiment</w:t>
      </w:r>
      <w:r>
        <w:t>a</w:t>
      </w:r>
      <w:r>
        <w:t>tion, Security, Human Factors, Standardization, La</w:t>
      </w:r>
      <w:r>
        <w:t>n</w:t>
      </w:r>
      <w:r>
        <w:t>guages, Theory, Legal Aspects, Verification. See [1] for more d</w:t>
      </w:r>
      <w:r>
        <w:t>e</w:t>
      </w:r>
      <w:r>
        <w:t>tails.)</w:t>
      </w:r>
    </w:p>
    <w:p w:rsidR="002A5D32" w:rsidRDefault="002A5D32" w:rsidP="002A5D32">
      <w:r>
        <w:rPr>
          <w:rFonts w:ascii="Helvetica" w:hAnsi="Helvetica"/>
          <w:b/>
          <w:sz w:val="18"/>
        </w:rPr>
        <w:t>Keywords:</w:t>
      </w:r>
      <w:r>
        <w:t xml:space="preserve"> Guides, instructions, formatting</w:t>
      </w:r>
    </w:p>
    <w:p w:rsidR="002A5D32" w:rsidRDefault="002A5D32" w:rsidP="002A5D32">
      <w:pPr>
        <w:pStyle w:val="Heading1"/>
      </w:pPr>
      <w:r>
        <w:t>INTRODUCTION</w:t>
      </w:r>
    </w:p>
    <w:p w:rsidR="002A5D32" w:rsidRDefault="002A5D32" w:rsidP="002A5D32">
      <w:r>
        <w:t xml:space="preserve">The </w:t>
      </w:r>
      <w:r>
        <w:rPr>
          <w:i/>
        </w:rPr>
        <w:t>UIST</w:t>
      </w:r>
      <w:r>
        <w:t xml:space="preserve"> Conference Proceedings represent the final ar</w:t>
      </w:r>
      <w:r>
        <w:t>c</w:t>
      </w:r>
      <w:r>
        <w:t>hival records of the conference. As in previous years, we are striving to give the book a single, high quality appea</w:t>
      </w:r>
      <w:r>
        <w:t>r</w:t>
      </w:r>
      <w:r>
        <w:t>ance.  To do this, authors must follow some simple guid</w:t>
      </w:r>
      <w:r>
        <w:t>e</w:t>
      </w:r>
      <w:r>
        <w:t>lines.</w:t>
      </w:r>
    </w:p>
    <w:p w:rsidR="002A5D32" w:rsidRDefault="002A5D32" w:rsidP="002A5D32">
      <w:r>
        <w:t xml:space="preserve">In essence, we ask you to make your paper look exactly like this document.  You should match the type style, type size, line spacing, indentation, and layout format as closely as you can.  In fact, if you received this document online, you can use it as a template.  Just replace the text by your text, while keeping the same format.  An RTF version of this document is available on the Web from the “Author’s Guide” at the UIST conference home page </w:t>
      </w:r>
      <w:r>
        <w:lastRenderedPageBreak/>
        <w:t>(http://www.acm.org/uist/).</w:t>
      </w:r>
    </w:p>
    <w:p w:rsidR="002A5D32" w:rsidRDefault="002A5D32" w:rsidP="002A5D32">
      <w:r>
        <w:t>Use an A4 or 8.5"x11" sheet of paper. Center the image on the page.   The whole image of your text should completely fit in a 17.8 cm x 23.5 cm box (7" by 9 1/4"). We have i</w:t>
      </w:r>
      <w:r>
        <w:t>n</w:t>
      </w:r>
      <w:r>
        <w:t>cluded here recommendations to help you match this sa</w:t>
      </w:r>
      <w:r>
        <w:t>m</w:t>
      </w:r>
      <w:r>
        <w:t xml:space="preserve">ple with the facilities you might have, such as Microsoft Word on Macintosh or PC.  </w:t>
      </w:r>
    </w:p>
    <w:p w:rsidR="002A5D32" w:rsidRDefault="002A5D32" w:rsidP="002A5D32">
      <w:pPr>
        <w:pStyle w:val="Heading1"/>
      </w:pPr>
      <w:r>
        <w:t>TITLE AND AUTHORS</w:t>
      </w:r>
    </w:p>
    <w:p w:rsidR="002A5D32" w:rsidRPr="00FA2C56" w:rsidRDefault="002A5D32" w:rsidP="002A5D32">
      <w:pPr>
        <w:rPr>
          <w:b/>
        </w:rPr>
      </w:pPr>
      <w:r>
        <w:rPr>
          <w:b/>
        </w:rPr>
        <w:t>The authors list</w:t>
      </w:r>
      <w:r w:rsidRPr="00FA2C56">
        <w:rPr>
          <w:b/>
        </w:rPr>
        <w:t xml:space="preserve"> should be removed for blind review.</w:t>
      </w:r>
    </w:p>
    <w:p w:rsidR="002A5D32" w:rsidRDefault="002A5D32" w:rsidP="002A5D32">
      <w:r>
        <w:t>The title, author's names and affiliations run across the full width of the page.  We also recommend phone number and e-mail address, if available.  (See the top of this page for two names with different addresses.  If only one address is needed, center all text in the page)</w:t>
      </w:r>
    </w:p>
    <w:p w:rsidR="002A5D32" w:rsidRDefault="002A5D32" w:rsidP="002A5D32">
      <w:pPr>
        <w:numPr>
          <w:ilvl w:val="0"/>
          <w:numId w:val="19"/>
        </w:numPr>
        <w:spacing w:after="0"/>
      </w:pPr>
      <w:r>
        <w:t xml:space="preserve">Title area: 1 column, 5.9 cm (2 1/3") length, 17.8 cm (7") width. </w:t>
      </w:r>
    </w:p>
    <w:p w:rsidR="002A5D32" w:rsidRDefault="002A5D32" w:rsidP="002A5D32">
      <w:pPr>
        <w:numPr>
          <w:ilvl w:val="0"/>
          <w:numId w:val="19"/>
        </w:numPr>
        <w:spacing w:after="0"/>
      </w:pPr>
      <w:r>
        <w:t>Title: bold 18 point Helvetica—mixed cases</w:t>
      </w:r>
    </w:p>
    <w:p w:rsidR="002A5D32" w:rsidRDefault="002A5D32" w:rsidP="002A5D32">
      <w:pPr>
        <w:numPr>
          <w:ilvl w:val="0"/>
          <w:numId w:val="19"/>
        </w:numPr>
        <w:spacing w:after="0"/>
      </w:pPr>
      <w:r>
        <w:t xml:space="preserve">Names: italic 12 point Times Roman </w:t>
      </w:r>
    </w:p>
    <w:p w:rsidR="002A5D32" w:rsidRDefault="002A5D32" w:rsidP="002A5D32">
      <w:pPr>
        <w:numPr>
          <w:ilvl w:val="0"/>
          <w:numId w:val="19"/>
        </w:numPr>
        <w:spacing w:after="160"/>
      </w:pPr>
      <w:r>
        <w:t xml:space="preserve">Addresses, Tel, E-Mail:  plain 12 point Times Roman </w:t>
      </w:r>
    </w:p>
    <w:p w:rsidR="002A5D32" w:rsidRDefault="002A5D32" w:rsidP="002A5D32">
      <w:pPr>
        <w:pStyle w:val="Heading1"/>
      </w:pPr>
      <w:r>
        <w:t xml:space="preserve">FIRST PAGE COPYRIGHT </w:t>
      </w:r>
      <w:r w:rsidRPr="00FF412D">
        <w:t>NOTICE</w:t>
      </w:r>
    </w:p>
    <w:p w:rsidR="002A5D32" w:rsidRDefault="002A5D32" w:rsidP="002A5D32">
      <w:r>
        <w:t xml:space="preserve">Remember to leave at least 2.54cm (1") of blank space at the bottom of the left column  of  the first page,  as  on this page. You must leave this space for the copyright notice on </w:t>
      </w:r>
      <w:r>
        <w:rPr>
          <w:i/>
        </w:rPr>
        <w:t>all</w:t>
      </w:r>
      <w:r>
        <w:t xml:space="preserve"> submissions intended for publication in the proceedings.</w:t>
      </w:r>
    </w:p>
    <w:p w:rsidR="002A5D32" w:rsidRDefault="002A5D32" w:rsidP="002A5D32">
      <w:r>
        <w:t>Please note that all the authors of all accepted submissions will have to sign a copyright release form.  Those forms will be sent with the acceptance letters and need to be r</w:t>
      </w:r>
      <w:r>
        <w:t>e</w:t>
      </w:r>
      <w:r>
        <w:t>turned rapidly.  We encourage the contact persons of each submission to keep track of their co-authors' locations b</w:t>
      </w:r>
      <w:r>
        <w:t>e</w:t>
      </w:r>
      <w:r>
        <w:t>cause they will be responsible for rapidly collecting the signatures.</w:t>
      </w:r>
    </w:p>
    <w:p w:rsidR="002A5D32" w:rsidRDefault="002A5D32" w:rsidP="002A5D32">
      <w:pPr>
        <w:pStyle w:val="Heading1"/>
      </w:pPr>
      <w:r>
        <w:t>NUMBER OF PAGES:</w:t>
      </w:r>
    </w:p>
    <w:p w:rsidR="002A5D32" w:rsidRDefault="002A5D32" w:rsidP="002A5D32">
      <w:pPr>
        <w:pStyle w:val="Paragraphs0"/>
        <w:widowControl/>
      </w:pPr>
      <w:r>
        <w:t>Submissions in different categories have different page li</w:t>
      </w:r>
      <w:r>
        <w:t>m</w:t>
      </w:r>
      <w:r>
        <w:t xml:space="preserve">its. </w:t>
      </w:r>
    </w:p>
    <w:p w:rsidR="002A5D32" w:rsidRDefault="002A5D32" w:rsidP="002A5D32">
      <w:pPr>
        <w:numPr>
          <w:ilvl w:val="0"/>
          <w:numId w:val="20"/>
        </w:numPr>
        <w:spacing w:after="0"/>
        <w:rPr>
          <w:lang w:val="fr-FR"/>
        </w:rPr>
      </w:pPr>
      <w:r>
        <w:rPr>
          <w:lang w:val="fr-FR"/>
        </w:rPr>
        <w:t>Papers: 10 pages maximum</w:t>
      </w:r>
    </w:p>
    <w:p w:rsidR="002A5D32" w:rsidRDefault="002A5D32" w:rsidP="002A5D32">
      <w:pPr>
        <w:numPr>
          <w:ilvl w:val="0"/>
          <w:numId w:val="20"/>
        </w:numPr>
        <w:rPr>
          <w:lang w:val="fr-FR"/>
        </w:rPr>
      </w:pPr>
      <w:r w:rsidRPr="00A706DD">
        <w:t>TechNotes</w:t>
      </w:r>
      <w:r>
        <w:rPr>
          <w:lang w:val="fr-FR"/>
        </w:rPr>
        <w:t>: 4 pages maximum</w:t>
      </w:r>
    </w:p>
    <w:p w:rsidR="002A5D32" w:rsidRDefault="002A5D32" w:rsidP="002A5D32">
      <w:pPr>
        <w:pStyle w:val="Heading1"/>
      </w:pPr>
      <w:r>
        <w:t>TWO COLUMNS</w:t>
      </w:r>
    </w:p>
    <w:p w:rsidR="002A5D32" w:rsidRPr="0094614F" w:rsidRDefault="002A5D32" w:rsidP="002A5D32">
      <w:pPr>
        <w:framePr w:w="4795" w:h="1440" w:hSpace="187" w:vSpace="187" w:wrap="around" w:hAnchor="margin" w:yAlign="bottom"/>
        <w:widowControl w:val="0"/>
        <w:autoSpaceDE w:val="0"/>
        <w:autoSpaceDN w:val="0"/>
        <w:adjustRightInd w:val="0"/>
        <w:spacing w:after="0"/>
        <w:rPr>
          <w:rFonts w:cs="NimbusRomNo9L-Regu"/>
          <w:sz w:val="16"/>
        </w:rPr>
      </w:pPr>
      <w:r w:rsidRPr="0094614F">
        <w:rPr>
          <w:rFonts w:cs="NimbusRomNo9L-Regu"/>
          <w:sz w:val="16"/>
        </w:rPr>
        <w:t>Permission to make digital or hard copies of all or part of this work for personal or classroom use is granted without fee provided that copies are not made or distributed for profit or commercial advantage and that co</w:t>
      </w:r>
      <w:r w:rsidRPr="0094614F">
        <w:rPr>
          <w:rFonts w:cs="NimbusRomNo9L-Regu"/>
          <w:sz w:val="16"/>
        </w:rPr>
        <w:t>p</w:t>
      </w:r>
      <w:r w:rsidRPr="0094614F">
        <w:rPr>
          <w:rFonts w:cs="NimbusRomNo9L-Regu"/>
          <w:sz w:val="16"/>
        </w:rPr>
        <w:t>ies bear this notice and the full citation on the first page. To copy othe</w:t>
      </w:r>
      <w:r w:rsidRPr="0094614F">
        <w:rPr>
          <w:rFonts w:cs="NimbusRomNo9L-Regu"/>
          <w:sz w:val="16"/>
        </w:rPr>
        <w:t>r</w:t>
      </w:r>
      <w:r w:rsidRPr="0094614F">
        <w:rPr>
          <w:rFonts w:cs="NimbusRomNo9L-Regu"/>
          <w:sz w:val="16"/>
        </w:rPr>
        <w:t>wise, to republish, to post on servers or to redistribute to lists, requires prior specific permission and/or a fee.</w:t>
      </w:r>
    </w:p>
    <w:p w:rsidR="002A5D32" w:rsidRPr="0094614F" w:rsidRDefault="002A5D32" w:rsidP="002A5D32">
      <w:pPr>
        <w:framePr w:w="4795" w:h="1440" w:hSpace="187" w:vSpace="187" w:wrap="around" w:hAnchor="margin" w:yAlign="bottom"/>
        <w:widowControl w:val="0"/>
        <w:autoSpaceDE w:val="0"/>
        <w:autoSpaceDN w:val="0"/>
        <w:adjustRightInd w:val="0"/>
        <w:spacing w:after="0"/>
        <w:jc w:val="left"/>
        <w:rPr>
          <w:rFonts w:cs="NimbusRomNo9L-Regu"/>
          <w:sz w:val="16"/>
        </w:rPr>
      </w:pPr>
      <w:r w:rsidRPr="0094614F">
        <w:rPr>
          <w:rFonts w:cs="NimbusRomNo9L-Regu"/>
          <w:i/>
          <w:sz w:val="16"/>
        </w:rPr>
        <w:t>UIST’09</w:t>
      </w:r>
      <w:r w:rsidRPr="0094614F">
        <w:rPr>
          <w:rFonts w:cs="NimbusRomNo9L-Regu"/>
          <w:sz w:val="16"/>
        </w:rPr>
        <w:t>, October 4–7, 200</w:t>
      </w:r>
      <w:r>
        <w:rPr>
          <w:rFonts w:cs="NimbusRomNo9L-Regu"/>
          <w:sz w:val="16"/>
        </w:rPr>
        <w:t>9</w:t>
      </w:r>
      <w:r w:rsidRPr="0094614F">
        <w:rPr>
          <w:rFonts w:cs="NimbusRomNo9L-Regu"/>
          <w:sz w:val="16"/>
        </w:rPr>
        <w:t xml:space="preserve">, Victoria, </w:t>
      </w:r>
      <w:r>
        <w:rPr>
          <w:sz w:val="16"/>
          <w:szCs w:val="16"/>
        </w:rPr>
        <w:t>British Columbia</w:t>
      </w:r>
      <w:r w:rsidRPr="0094614F">
        <w:rPr>
          <w:rFonts w:cs="NimbusRomNo9L-Regu"/>
          <w:sz w:val="16"/>
        </w:rPr>
        <w:t>, Canada.</w:t>
      </w:r>
    </w:p>
    <w:p w:rsidR="002A5D32" w:rsidRPr="0094614F" w:rsidRDefault="002A5D32" w:rsidP="002A5D32">
      <w:pPr>
        <w:framePr w:w="4795" w:h="1440" w:hSpace="187" w:vSpace="187" w:wrap="around" w:hAnchor="margin" w:yAlign="bottom"/>
        <w:widowControl w:val="0"/>
        <w:autoSpaceDE w:val="0"/>
        <w:autoSpaceDN w:val="0"/>
        <w:adjustRightInd w:val="0"/>
        <w:spacing w:after="0"/>
        <w:jc w:val="left"/>
        <w:rPr>
          <w:rFonts w:ascii="NimbusRomNo9L-Regu" w:hAnsi="NimbusRomNo9L-Regu" w:cs="NimbusRomNo9L-Regu"/>
          <w:sz w:val="16"/>
        </w:rPr>
      </w:pPr>
      <w:r>
        <w:rPr>
          <w:sz w:val="16"/>
          <w:szCs w:val="16"/>
        </w:rPr>
        <w:t>Copyright 2009 ACM  978-1-60558-745-5/09/10...$10.00</w:t>
      </w:r>
      <w:r w:rsidRPr="0094614F">
        <w:rPr>
          <w:rFonts w:cs="NimbusRomNo9L-Regu"/>
          <w:sz w:val="16"/>
        </w:rPr>
        <w:t>.</w:t>
      </w:r>
      <w:r>
        <w:rPr>
          <w:rFonts w:ascii="Helvetica" w:hAnsi="Helvetica" w:cs="Helvetica"/>
        </w:rPr>
        <w:t xml:space="preserve"> </w:t>
      </w:r>
    </w:p>
    <w:p w:rsidR="002A5D32" w:rsidRDefault="002A5D32" w:rsidP="002A5D32">
      <w:r>
        <w:lastRenderedPageBreak/>
        <w:t>All body text should be in 10 point Times Roman, with 11 points between successive baselines.</w:t>
      </w:r>
    </w:p>
    <w:p w:rsidR="002A5D32" w:rsidRDefault="002A5D32" w:rsidP="002A5D32">
      <w:r>
        <w:t>After the title use a double-column format as shown here. Column width is 8.5 cm, with 0.8 cm between columns (for a total image width equal to 17.8 cm).  Total text length should remain between 23.2 and 24 cm (9 1/4"). Right ma</w:t>
      </w:r>
      <w:r>
        <w:t>r</w:t>
      </w:r>
      <w:r>
        <w:t>gins should be justified, not ragged. Separate each par</w:t>
      </w:r>
      <w:r>
        <w:t>a</w:t>
      </w:r>
      <w:r>
        <w:t>graph by a blank line (and do not indent them). Hyphen</w:t>
      </w:r>
      <w:r>
        <w:t>a</w:t>
      </w:r>
      <w:r>
        <w:t xml:space="preserve">tion is at your own discretion.  The two columns of the last page should be of equal length. </w:t>
      </w:r>
    </w:p>
    <w:p w:rsidR="002A5D32" w:rsidRDefault="002A5D32" w:rsidP="002A5D32">
      <w:pPr>
        <w:pStyle w:val="Heading1"/>
      </w:pPr>
      <w:r>
        <w:t>SECTIONS</w:t>
      </w:r>
    </w:p>
    <w:p w:rsidR="002A5D32" w:rsidRDefault="002A5D32" w:rsidP="002A5D32">
      <w:r>
        <w:t>The title of a section should be in Helvetica 9 point bold in all capitals.  Notice that the sections, subsections, and su</w:t>
      </w:r>
      <w:r>
        <w:t>b</w:t>
      </w:r>
      <w:r>
        <w:t>subsections are not numbered in this document, but you can number them if you want.</w:t>
      </w:r>
    </w:p>
    <w:p w:rsidR="002A5D32" w:rsidRDefault="002A5D32" w:rsidP="002A5D32">
      <w:pPr>
        <w:pStyle w:val="Heading2"/>
      </w:pPr>
      <w:r>
        <w:t>Subsections</w:t>
      </w:r>
    </w:p>
    <w:p w:rsidR="002A5D32" w:rsidRDefault="002A5D32" w:rsidP="002A5D32">
      <w:r>
        <w:t>The title of subsections should be in Helvetica 9 point bold with only the initial letters capitalized. (Note: Words like “the” and “a” are not capitalized unless they start a title.)</w:t>
      </w:r>
    </w:p>
    <w:p w:rsidR="002A5D32" w:rsidRDefault="002A5D32" w:rsidP="002A5D32">
      <w:r>
        <w:rPr>
          <w:rFonts w:ascii="Helvetica" w:hAnsi="Helvetica"/>
          <w:i/>
          <w:sz w:val="18"/>
        </w:rPr>
        <w:t>Subsubsections.</w:t>
      </w:r>
      <w:r>
        <w:t xml:space="preserve"> The heading for subsubsections should be in Helvetica 9 point italics with initial letters capitalized. (Note: Words like “the” and “a” are not capitalized unless they start a title.)  Here, the heading is not followed by a return.</w:t>
      </w:r>
    </w:p>
    <w:p w:rsidR="002A5D32" w:rsidRDefault="002A5D32" w:rsidP="002A5D32">
      <w:pPr>
        <w:pStyle w:val="Heading1"/>
      </w:pPr>
      <w:r>
        <w:t>TYPESET TEXT</w:t>
      </w:r>
    </w:p>
    <w:p w:rsidR="002A5D32" w:rsidRDefault="002A5D32" w:rsidP="002A5D32">
      <w:r>
        <w:t>Papers should be prepared on a typesetter or word proce</w:t>
      </w:r>
      <w:r>
        <w:t>s</w:t>
      </w:r>
      <w:r>
        <w:t xml:space="preserve">sor.  Please do not use your favorite obscure font.  We want to produce a book that looks like a book, not like many dissimilar papers thrown together.  Please use a 10 point Times Roman font, or other Roman font with serifs, as close as possible in appearance to Times Roman in which these guidelines have been set.  The target is to have a 10 point type set on an 11 point line, as you see here.  Do not use a sans-serif font (e.g., Helvetica) except for emphasis, headings and the title. Computer Modern Roman or another font with serifs should be used </w:t>
      </w:r>
      <w:r w:rsidRPr="000E1342">
        <w:rPr>
          <w:i/>
        </w:rPr>
        <w:t>only</w:t>
      </w:r>
      <w:r>
        <w:t xml:space="preserve"> as a last resort if Times Roman is not available. Macintosh users should use the font named Times. </w:t>
      </w:r>
    </w:p>
    <w:p w:rsidR="002A5D32" w:rsidRDefault="002A5D32" w:rsidP="002A5D32">
      <w:pPr>
        <w:pStyle w:val="Heading1"/>
      </w:pPr>
      <w:r>
        <w:t>FIGURES</w:t>
      </w:r>
    </w:p>
    <w:p w:rsidR="002A5D32" w:rsidRDefault="002A5D32" w:rsidP="002A5D32">
      <w:pPr>
        <w:pStyle w:val="Image"/>
        <w:framePr w:w="4795" w:h="1440" w:hSpace="187" w:vSpace="187" w:wrap="notBeside" w:vAnchor="page" w:hAnchor="page" w:x="6361" w:y="1081"/>
        <w:spacing w:before="0"/>
        <w:rPr>
          <w:sz w:val="24"/>
        </w:rPr>
      </w:pPr>
    </w:p>
    <w:p w:rsidR="002A5D32" w:rsidRDefault="002A5D32" w:rsidP="002A5D32">
      <w:pPr>
        <w:pStyle w:val="Image"/>
        <w:framePr w:w="4795" w:h="1440" w:hSpace="187" w:vSpace="187" w:wrap="notBeside" w:vAnchor="page" w:hAnchor="page" w:x="6361" w:y="1081"/>
        <w:spacing w:before="0"/>
        <w:rPr>
          <w:sz w:val="24"/>
        </w:rPr>
      </w:pPr>
    </w:p>
    <w:p w:rsidR="002A5D32" w:rsidRDefault="002A5D32" w:rsidP="002A5D32">
      <w:pPr>
        <w:pStyle w:val="Image"/>
        <w:framePr w:w="4795" w:h="1440" w:hSpace="187" w:vSpace="187" w:wrap="notBeside" w:vAnchor="page" w:hAnchor="page" w:x="6361" w:y="1081"/>
        <w:spacing w:before="0"/>
        <w:rPr>
          <w:sz w:val="24"/>
        </w:rPr>
      </w:pPr>
    </w:p>
    <w:p w:rsidR="002A5D32" w:rsidRDefault="002A5D32" w:rsidP="002A5D32">
      <w:pPr>
        <w:pStyle w:val="Image"/>
        <w:framePr w:w="4795" w:h="1440" w:hSpace="187" w:vSpace="187" w:wrap="notBeside" w:vAnchor="page" w:hAnchor="page" w:x="6361" w:y="1081"/>
        <w:spacing w:before="0"/>
        <w:rPr>
          <w:sz w:val="24"/>
        </w:rPr>
      </w:pPr>
    </w:p>
    <w:p w:rsidR="002A5D32" w:rsidRDefault="002A5D32" w:rsidP="002A5D32">
      <w:pPr>
        <w:pStyle w:val="Image"/>
        <w:framePr w:w="4795" w:h="1440" w:hSpace="187" w:vSpace="187" w:wrap="notBeside" w:vAnchor="page" w:hAnchor="page" w:x="6361" w:y="1081"/>
        <w:spacing w:before="0"/>
        <w:rPr>
          <w:sz w:val="24"/>
        </w:rPr>
      </w:pPr>
    </w:p>
    <w:p w:rsidR="002A5D32" w:rsidRDefault="002A5D32" w:rsidP="002A5D32">
      <w:pPr>
        <w:pStyle w:val="Image"/>
        <w:framePr w:w="4795" w:h="1440" w:hSpace="187" w:vSpace="187" w:wrap="notBeside" w:vAnchor="page" w:hAnchor="page" w:x="6361" w:y="1081"/>
        <w:spacing w:before="0"/>
        <w:rPr>
          <w:sz w:val="24"/>
        </w:rPr>
      </w:pPr>
    </w:p>
    <w:p w:rsidR="002A5D32" w:rsidRDefault="002A5D32" w:rsidP="002A5D32">
      <w:pPr>
        <w:pStyle w:val="Image"/>
        <w:framePr w:w="4795" w:h="1440" w:hSpace="187" w:vSpace="187" w:wrap="notBeside" w:vAnchor="page" w:hAnchor="page" w:x="6361" w:y="1081"/>
        <w:spacing w:before="0"/>
        <w:rPr>
          <w:sz w:val="24"/>
        </w:rPr>
      </w:pPr>
    </w:p>
    <w:p w:rsidR="002A5D32" w:rsidRDefault="002A5D32" w:rsidP="002A5D32">
      <w:pPr>
        <w:pStyle w:val="Image"/>
        <w:framePr w:w="4795" w:h="1440" w:hSpace="187" w:vSpace="187" w:wrap="notBeside" w:vAnchor="page" w:hAnchor="page" w:x="6361" w:y="1081"/>
        <w:spacing w:before="0"/>
      </w:pPr>
    </w:p>
    <w:p w:rsidR="002A5D32" w:rsidRDefault="002A5D32" w:rsidP="002A5D32">
      <w:pPr>
        <w:pStyle w:val="Caption"/>
        <w:framePr w:w="4795" w:h="1440" w:hSpace="187" w:vSpace="187" w:wrap="notBeside" w:vAnchor="page" w:hAnchor="page" w:x="6361" w:y="1081"/>
      </w:pPr>
      <w:r>
        <w:t xml:space="preserve">Figure 1: An example of figure caption.  It is set in 9 point Helvetica, with a small 0.5cm indentation on both left and right sides. Write in a straightforward style. </w:t>
      </w:r>
    </w:p>
    <w:p w:rsidR="002A5D32" w:rsidRDefault="002A5D32" w:rsidP="002A5D32">
      <w:r>
        <w:t>Figures must be inserted at the appropriate point in your text or optionally floated to the top or bottom of the page, as was done with Figure 1. Figures can extend over the two columns up to 17.8 cm (7") if necessary.</w:t>
      </w:r>
    </w:p>
    <w:p w:rsidR="002A5D32" w:rsidRDefault="002A5D32" w:rsidP="002A5D32">
      <w:r>
        <w:t>The quality of your images and figures is critical. Your p</w:t>
      </w:r>
      <w:r>
        <w:t>a</w:t>
      </w:r>
      <w:r>
        <w:t>per, if accepted, will be printed in the high quality print proceedings, and will also be available  for download on the ACM Digital Library where readers may read it online and zoom in to see the details.</w:t>
      </w:r>
    </w:p>
    <w:p w:rsidR="002A5D32" w:rsidRDefault="002A5D32" w:rsidP="002A5D32">
      <w:r>
        <w:t>Screen dumps should be captured at the screen resolution and use a lossless format such as TIFF. Photos should have a resolution of at least 150dpi, and preferably 300dpi or 600dpi. They may be slightly compressed, e.g. in JPEG, if this does not degrade quality (use the "Better" or "8/10" setting). Diagrams, data plots and schemas should use a vector format rather than a raster format where possible.</w:t>
      </w:r>
    </w:p>
    <w:p w:rsidR="002A5D32" w:rsidRDefault="002A5D32" w:rsidP="002A5D32">
      <w:r>
        <w:t>Remember also that some readers may never see anything other than a poor photocopy of your paper, so make sure that the figure will still be readable (try to see how it looks after recopying it a couple of times).</w:t>
      </w:r>
    </w:p>
    <w:p w:rsidR="002A5D32" w:rsidRDefault="002A5D32" w:rsidP="002A5D32">
      <w:pPr>
        <w:pStyle w:val="Heading1"/>
      </w:pPr>
      <w:r>
        <w:t>Producing PDF Files</w:t>
      </w:r>
    </w:p>
    <w:p w:rsidR="002A5D32" w:rsidRDefault="002A5D32" w:rsidP="002A5D32">
      <w:r>
        <w:t>Submissions as well as final versions of your paper must be submitted in PDF format. Most typesetting systems can produce PDF either directly or by using a virtual printer. If you cannot produce PDF directly, you can produce a PostScript file and then use a PostScript to PDF converter. Either way, make sure that your PDF file is correct by vie</w:t>
      </w:r>
      <w:r>
        <w:t>w</w:t>
      </w:r>
      <w:r>
        <w:t>ing it with a standard PDF reader such as Adobe's Acrobat.</w:t>
      </w:r>
    </w:p>
    <w:p w:rsidR="002A5D32" w:rsidRDefault="002A5D32" w:rsidP="002A5D32">
      <w:pPr>
        <w:pStyle w:val="Heading1"/>
      </w:pPr>
      <w:r>
        <w:t>REFERENCES AND CITATIONS</w:t>
      </w:r>
    </w:p>
    <w:p w:rsidR="002A5D32" w:rsidRDefault="002A5D32" w:rsidP="002A5D32">
      <w:r>
        <w:t>Use the standard CACM format for references, i.e., a nu</w:t>
      </w:r>
      <w:r>
        <w:t>m</w:t>
      </w:r>
      <w:r>
        <w:t xml:space="preserve">bered list at the end of the article, ordered alphabetically by first author, and referenced by number in brackets [2, 3, 4]. (See the examples of citations at the end of this section or other examples in the April 94 issue of the </w:t>
      </w:r>
      <w:r>
        <w:rPr>
          <w:i/>
        </w:rPr>
        <w:t>Communic</w:t>
      </w:r>
      <w:r>
        <w:rPr>
          <w:i/>
        </w:rPr>
        <w:t>a</w:t>
      </w:r>
      <w:r>
        <w:rPr>
          <w:i/>
        </w:rPr>
        <w:t>tions of the ACM</w:t>
      </w:r>
      <w:r>
        <w:t>, p. 12). References should be materials access</w:t>
      </w:r>
      <w:r>
        <w:t>i</w:t>
      </w:r>
      <w:r>
        <w:t>ble to the public (i.e., articles in standard journals and open conference proceedings.)  Internal technical r</w:t>
      </w:r>
      <w:r>
        <w:t>e</w:t>
      </w:r>
      <w:r>
        <w:t>ports should be avoided unless easily accessible (i.e., you can give the address to obtain it).  Private communications should be acknowledged, not referenced. Be sure to remove all da</w:t>
      </w:r>
      <w:r>
        <w:t>n</w:t>
      </w:r>
      <w:r>
        <w:t>gling references and citations.</w:t>
      </w:r>
    </w:p>
    <w:p w:rsidR="002A5D32" w:rsidRDefault="002A5D32" w:rsidP="002A5D32">
      <w:pPr>
        <w:pStyle w:val="Heading1"/>
      </w:pPr>
      <w:r>
        <w:t>LANGUAGE, STYLE AND CONTENT</w:t>
      </w:r>
    </w:p>
    <w:p w:rsidR="002A5D32" w:rsidRDefault="002A5D32" w:rsidP="002A5D32">
      <w:r>
        <w:t>The written and spoken language of UIST is English. Spe</w:t>
      </w:r>
      <w:r>
        <w:t>l</w:t>
      </w:r>
      <w:r>
        <w:t>ling and punctuation may use any dialect of English (e.g., British, Canadian, US, etc.) provided this is done consi</w:t>
      </w:r>
      <w:r>
        <w:t>s</w:t>
      </w:r>
      <w:r>
        <w:t>tently. Hyphenation is optional. To ensure suitability for an international audience, please pay attention to the follo</w:t>
      </w:r>
      <w:r>
        <w:t>w</w:t>
      </w:r>
      <w:r>
        <w:t>ing:</w:t>
      </w:r>
      <w:r>
        <w:rPr>
          <w:rStyle w:val="FootnoteReference"/>
        </w:rPr>
        <w:footnoteReference w:id="1"/>
      </w:r>
    </w:p>
    <w:p w:rsidR="002A5D32" w:rsidRDefault="002A5D32" w:rsidP="002A5D32">
      <w:pPr>
        <w:pStyle w:val="Bullet"/>
      </w:pPr>
      <w:r>
        <w:lastRenderedPageBreak/>
        <w:t xml:space="preserve">Try to avoid long or complex sentence structures. </w:t>
      </w:r>
    </w:p>
    <w:p w:rsidR="002A5D32" w:rsidRDefault="002A5D32" w:rsidP="002A5D32">
      <w:pPr>
        <w:pStyle w:val="Bullet"/>
      </w:pPr>
      <w:r>
        <w:t>Briefly define or explain all technical terms that may be unfamiliar to readers.</w:t>
      </w:r>
    </w:p>
    <w:p w:rsidR="002A5D32" w:rsidRDefault="002A5D32" w:rsidP="002A5D32">
      <w:pPr>
        <w:pStyle w:val="Bullet"/>
      </w:pPr>
      <w:r>
        <w:t>Explain all acronyms the first time they are used in your text – e.g., “Digital Signal Processing (DSP)”.</w:t>
      </w:r>
    </w:p>
    <w:p w:rsidR="002A5D32" w:rsidRDefault="002A5D32" w:rsidP="002A5D32">
      <w:pPr>
        <w:pStyle w:val="Bullet"/>
      </w:pPr>
      <w:r>
        <w:t>Explain local references (e.g., not everyone knows all city names in a particular country).</w:t>
      </w:r>
    </w:p>
    <w:p w:rsidR="002A5D32" w:rsidRDefault="002A5D32" w:rsidP="002A5D32">
      <w:pPr>
        <w:pStyle w:val="Bullet"/>
      </w:pPr>
      <w:r>
        <w:t>Explain “insider” comments. Ensure that your whole a</w:t>
      </w:r>
      <w:r>
        <w:t>u</w:t>
      </w:r>
      <w:r>
        <w:t>dience understands any reference whose meaning you do not describe (e.g., do not assume that everyone has used a Macintosh or a particular application).</w:t>
      </w:r>
    </w:p>
    <w:p w:rsidR="002A5D32" w:rsidRDefault="002A5D32" w:rsidP="002A5D32">
      <w:pPr>
        <w:pStyle w:val="Bullet"/>
      </w:pPr>
      <w:r>
        <w:t>Explain colloquial language and puns. Understanding phrases like “red herring” may require a local knowledge of English.  Humor and irony are difficult to translate.</w:t>
      </w:r>
    </w:p>
    <w:p w:rsidR="002A5D32" w:rsidRDefault="002A5D32" w:rsidP="002A5D32">
      <w:pPr>
        <w:pStyle w:val="Bullet"/>
      </w:pPr>
      <w:r>
        <w:t>Use unambiguous forms for culturally localized co</w:t>
      </w:r>
      <w:r>
        <w:t>n</w:t>
      </w:r>
      <w:r>
        <w:t>cepts, such as times, dates, currencies and numbers (e.g., “1-5- 97” or “5/1/97” may mean 5 January or 1 May, and “se</w:t>
      </w:r>
      <w:r>
        <w:t>v</w:t>
      </w:r>
      <w:r>
        <w:t>en o’clock” may mean 7:00 am or 19:00).  For curre</w:t>
      </w:r>
      <w:r>
        <w:t>n</w:t>
      </w:r>
      <w:r>
        <w:t>cies, indicate equivalences – e.g., “Participants were paid 10,000 lire, or roughly $5.”</w:t>
      </w:r>
    </w:p>
    <w:p w:rsidR="002A5D32" w:rsidRDefault="002A5D32" w:rsidP="002A5D32">
      <w:pPr>
        <w:pStyle w:val="Bullet"/>
      </w:pPr>
      <w:r>
        <w:t>Be careful with the use of gender-specific pronouns (</w:t>
      </w:r>
      <w:r>
        <w:rPr>
          <w:i/>
        </w:rPr>
        <w:t>he</w:t>
      </w:r>
      <w:r>
        <w:t xml:space="preserve">, </w:t>
      </w:r>
      <w:r>
        <w:rPr>
          <w:i/>
        </w:rPr>
        <w:t>she</w:t>
      </w:r>
      <w:r>
        <w:t>) and other gendered words (</w:t>
      </w:r>
      <w:r>
        <w:rPr>
          <w:i/>
        </w:rPr>
        <w:t>chairman</w:t>
      </w:r>
      <w:r>
        <w:t xml:space="preserve">, </w:t>
      </w:r>
      <w:r>
        <w:rPr>
          <w:i/>
        </w:rPr>
        <w:t>manpower</w:t>
      </w:r>
      <w:r>
        <w:t xml:space="preserve">, </w:t>
      </w:r>
      <w:r>
        <w:rPr>
          <w:i/>
        </w:rPr>
        <w:t>man-months</w:t>
      </w:r>
      <w:r>
        <w:t xml:space="preserve">). Use inclusive language that is gender-neutral (e.g., </w:t>
      </w:r>
      <w:r>
        <w:rPr>
          <w:i/>
        </w:rPr>
        <w:t>she</w:t>
      </w:r>
      <w:r>
        <w:t xml:space="preserve"> </w:t>
      </w:r>
      <w:r>
        <w:rPr>
          <w:i/>
        </w:rPr>
        <w:t>or</w:t>
      </w:r>
      <w:r>
        <w:t xml:space="preserve"> </w:t>
      </w:r>
      <w:r>
        <w:rPr>
          <w:i/>
        </w:rPr>
        <w:t>he</w:t>
      </w:r>
      <w:r>
        <w:t xml:space="preserve">, </w:t>
      </w:r>
      <w:r>
        <w:rPr>
          <w:i/>
        </w:rPr>
        <w:t>they</w:t>
      </w:r>
      <w:r>
        <w:t>,</w:t>
      </w:r>
      <w:r>
        <w:rPr>
          <w:i/>
        </w:rPr>
        <w:t xml:space="preserve"> s/he</w:t>
      </w:r>
      <w:r>
        <w:t xml:space="preserve">, </w:t>
      </w:r>
      <w:r>
        <w:rPr>
          <w:i/>
        </w:rPr>
        <w:t>chair</w:t>
      </w:r>
      <w:r>
        <w:t xml:space="preserve">, </w:t>
      </w:r>
      <w:r>
        <w:rPr>
          <w:i/>
        </w:rPr>
        <w:t>staff</w:t>
      </w:r>
      <w:r>
        <w:t xml:space="preserve">, </w:t>
      </w:r>
      <w:r>
        <w:rPr>
          <w:i/>
        </w:rPr>
        <w:t>staff-hours</w:t>
      </w:r>
      <w:r>
        <w:t xml:space="preserve">, </w:t>
      </w:r>
      <w:r>
        <w:rPr>
          <w:i/>
        </w:rPr>
        <w:t>person-years</w:t>
      </w:r>
      <w:r>
        <w:t>). See [5] for further advice and e</w:t>
      </w:r>
      <w:r>
        <w:t>x</w:t>
      </w:r>
      <w:r>
        <w:t>amples regarding gender and other personal attributes.</w:t>
      </w:r>
    </w:p>
    <w:p w:rsidR="002A5D32" w:rsidRDefault="002A5D32" w:rsidP="002A5D32">
      <w:pPr>
        <w:pStyle w:val="Bullet"/>
      </w:pPr>
      <w:r>
        <w:t>If possible, use the full (extended) alphabetic character set for names of persons, institutions, and places (e.g., Grønbæk, Lafreniére, Sánchez, Universität, Weißenbach, Züllighoven, Århus, etc.).  These characters are already included in most versions of Times, Helvetica, and Arial fonts.</w:t>
      </w:r>
    </w:p>
    <w:p w:rsidR="002A5D32" w:rsidRDefault="002A5D32" w:rsidP="002A5D32">
      <w:pPr>
        <w:pStyle w:val="Heading1"/>
      </w:pPr>
      <w:r>
        <w:t>HEADERS, FOOTERS AND PAGE NUMBERING</w:t>
      </w:r>
    </w:p>
    <w:p w:rsidR="002A5D32" w:rsidRDefault="002A5D32" w:rsidP="002A5D32">
      <w:r>
        <w:t xml:space="preserve">Do not use headers, footers or footnotes. Page numbers, footers and headers will be added when the Conference Proceedings are assembled. Papers submitted to the paper chairs for review should have page numbers (to help the review process). </w:t>
      </w:r>
    </w:p>
    <w:p w:rsidR="002A5D32" w:rsidRDefault="002A5D32" w:rsidP="002A5D32">
      <w:pPr>
        <w:pStyle w:val="Heading1"/>
      </w:pPr>
      <w:r>
        <w:t>OTHER CONSIDERATIONS</w:t>
      </w:r>
    </w:p>
    <w:p w:rsidR="002A5D32" w:rsidRDefault="002A5D32" w:rsidP="002A5D32">
      <w:pPr>
        <w:pStyle w:val="Heading2"/>
      </w:pPr>
      <w:r>
        <w:t>No Private Material</w:t>
      </w:r>
    </w:p>
    <w:p w:rsidR="002A5D32" w:rsidRDefault="002A5D32" w:rsidP="002A5D32">
      <w:r>
        <w:t>Presentations may not contain any proprietary or confide</w:t>
      </w:r>
      <w:r>
        <w:t>n</w:t>
      </w:r>
      <w:r>
        <w:t>tial material. Please clear all materials before submitting or presenting them.  Submission of pictures of identifiable people should be done only with the understanding that responsibility for collection of appropriate permissions rests with the submitter.</w:t>
      </w:r>
    </w:p>
    <w:p w:rsidR="002A5D32" w:rsidRDefault="002A5D32" w:rsidP="002A5D32">
      <w:pPr>
        <w:pStyle w:val="Heading2"/>
      </w:pPr>
      <w:r>
        <w:t>Equations</w:t>
      </w:r>
    </w:p>
    <w:p w:rsidR="002A5D32" w:rsidRDefault="002A5D32" w:rsidP="002A5D32">
      <w:r>
        <w:t>Displayed equations should be centered, with optional eq</w:t>
      </w:r>
      <w:r>
        <w:t>u</w:t>
      </w:r>
      <w:r>
        <w:t>ation numbers right-justified to the right margin of the co</w:t>
      </w:r>
      <w:r>
        <w:t>l</w:t>
      </w:r>
      <w:r>
        <w:t>umn.</w:t>
      </w:r>
    </w:p>
    <w:p w:rsidR="002A5D32" w:rsidRDefault="002A5D32" w:rsidP="002A5D32">
      <w:pPr>
        <w:pStyle w:val="Heading1"/>
      </w:pPr>
      <w:r>
        <w:lastRenderedPageBreak/>
        <w:t>Blind Review</w:t>
      </w:r>
    </w:p>
    <w:p w:rsidR="002A5D32" w:rsidRPr="0049171D" w:rsidRDefault="002A5D32" w:rsidP="002A5D32">
      <w:r w:rsidRPr="00D62A4A">
        <w:t xml:space="preserve">For archival submissions, </w:t>
      </w:r>
      <w:r>
        <w:t>UIST</w:t>
      </w:r>
      <w:r w:rsidRPr="00D62A4A">
        <w:t xml:space="preserve"> requires a “blind review.” To prepare your submission for blind review, remove a</w:t>
      </w:r>
      <w:r w:rsidRPr="00D62A4A">
        <w:t>u</w:t>
      </w:r>
      <w:r w:rsidRPr="00D62A4A">
        <w:t>thor and institutional identities in the title and header areas of the paper. You may also need to remove all of the A</w:t>
      </w:r>
      <w:r w:rsidRPr="00D62A4A">
        <w:t>c</w:t>
      </w:r>
      <w:r w:rsidRPr="00D62A4A">
        <w:t xml:space="preserve">knowledgments text. </w:t>
      </w:r>
      <w:r>
        <w:t>A</w:t>
      </w:r>
      <w:r w:rsidRPr="000C4D07">
        <w:t xml:space="preserve">uthors </w:t>
      </w:r>
      <w:r>
        <w:t xml:space="preserve">should </w:t>
      </w:r>
      <w:r w:rsidRPr="00D972E9">
        <w:rPr>
          <w:b/>
        </w:rPr>
        <w:t>not</w:t>
      </w:r>
      <w:r>
        <w:t xml:space="preserve"> use anonymous </w:t>
      </w:r>
      <w:r w:rsidRPr="000C4D07">
        <w:t>cit</w:t>
      </w:r>
      <w:r>
        <w:t>ations (by blanking their name or using Anonymous as an author) for references to their previous work. I</w:t>
      </w:r>
      <w:r w:rsidRPr="000C4D07">
        <w:t>nstead</w:t>
      </w:r>
      <w:r>
        <w:t>,</w:t>
      </w:r>
      <w:r w:rsidRPr="000C4D07">
        <w:t xml:space="preserve"> </w:t>
      </w:r>
      <w:r>
        <w:t>a</w:t>
      </w:r>
      <w:r>
        <w:t>u</w:t>
      </w:r>
      <w:r>
        <w:t xml:space="preserve">thors should </w:t>
      </w:r>
      <w:r w:rsidRPr="000C4D07">
        <w:t>refer to previous work in the third person (i.e. as if they were not the authors). This will ensure that r</w:t>
      </w:r>
      <w:r w:rsidRPr="000C4D07">
        <w:t>e</w:t>
      </w:r>
      <w:r w:rsidRPr="000C4D07">
        <w:t>viewers can take into account previous research by the a</w:t>
      </w:r>
      <w:r w:rsidRPr="000C4D07">
        <w:t>u</w:t>
      </w:r>
      <w:r w:rsidRPr="000C4D07">
        <w:t>thors.</w:t>
      </w:r>
      <w:r>
        <w:t xml:space="preserve"> </w:t>
      </w:r>
      <w:r w:rsidRPr="00D62A4A">
        <w:t>Further suppression of identity in the body of the paper is left to the authors' discretion.</w:t>
      </w:r>
      <w:r>
        <w:t xml:space="preserve"> </w:t>
      </w:r>
      <w:r w:rsidRPr="00D62A4A">
        <w:t>For more details, see the submission guidelines and checklist for your submi</w:t>
      </w:r>
      <w:r w:rsidRPr="00D62A4A">
        <w:t>s</w:t>
      </w:r>
      <w:r w:rsidRPr="00D62A4A">
        <w:t>sion category.</w:t>
      </w:r>
    </w:p>
    <w:p w:rsidR="002A5D32" w:rsidRDefault="002A5D32" w:rsidP="002A5D32">
      <w:pPr>
        <w:pStyle w:val="Heading1"/>
      </w:pPr>
      <w:r>
        <w:t>Conclusion</w:t>
      </w:r>
    </w:p>
    <w:p w:rsidR="002A5D32" w:rsidRDefault="002A5D32" w:rsidP="002A5D32">
      <w:r>
        <w:t xml:space="preserve">It is important that you write for the UIST audience.  Please read previous years’ </w:t>
      </w:r>
      <w:r>
        <w:rPr>
          <w:i/>
        </w:rPr>
        <w:t>Proceedings</w:t>
      </w:r>
      <w:r>
        <w:t xml:space="preserve"> to understand the writing style and conventions that successful authors have used.  It is particularly important that you state clearly what you have done, not merely what you plan to do, and explain how your work is different from previously published work, i.e., what is the unique contribution that your work makes to the field?  Please consider what the reader will learn from your submission, and how they will find your work useful.  If you write with these questions in mind, your work is more likely to be successful, both in being accepted into the Conference, and in influencing the work of our field.</w:t>
      </w:r>
    </w:p>
    <w:p w:rsidR="002A5D32" w:rsidRDefault="002A5D32" w:rsidP="002A5D32">
      <w:pPr>
        <w:pStyle w:val="Heading1"/>
      </w:pPr>
      <w:r>
        <w:t>ACKNOWLEDGMENTS</w:t>
      </w:r>
    </w:p>
    <w:p w:rsidR="002A5D32" w:rsidRPr="00FA2C56" w:rsidRDefault="002A5D32" w:rsidP="002A5D32">
      <w:pPr>
        <w:spacing w:before="120" w:after="120"/>
        <w:jc w:val="center"/>
        <w:rPr>
          <w:b/>
        </w:rPr>
      </w:pPr>
      <w:r w:rsidRPr="00FA2C56">
        <w:rPr>
          <w:b/>
        </w:rPr>
        <w:t>This section should be left blank for blind review</w:t>
      </w:r>
    </w:p>
    <w:p w:rsidR="002A5D32" w:rsidRDefault="002A5D32" w:rsidP="002A5D32">
      <w:r>
        <w:t xml:space="preserve">The authors would like to acknowledge the contributions of many previous editors in the writing and formatting of this document.  This document is based on the </w:t>
      </w:r>
      <w:r>
        <w:rPr>
          <w:i/>
        </w:rPr>
        <w:t>CHI '94</w:t>
      </w:r>
      <w:r>
        <w:t xml:space="preserve"> forma</w:t>
      </w:r>
      <w:r>
        <w:t>t</w:t>
      </w:r>
      <w:r>
        <w:t>ting guidelines.</w:t>
      </w:r>
    </w:p>
    <w:p w:rsidR="002A5D32" w:rsidRDefault="002A5D32" w:rsidP="002A5D32">
      <w:pPr>
        <w:pStyle w:val="Heading1"/>
      </w:pPr>
      <w:r>
        <w:t>REFERENCES</w:t>
      </w:r>
    </w:p>
    <w:p w:rsidR="002A5D32" w:rsidRDefault="002A5D32" w:rsidP="002A5D32">
      <w:pPr>
        <w:pStyle w:val="References"/>
        <w:numPr>
          <w:ilvl w:val="0"/>
          <w:numId w:val="14"/>
        </w:numPr>
        <w:ind w:left="272" w:hanging="272"/>
      </w:pPr>
      <w:r w:rsidRPr="00D62A4A">
        <w:t>How to Classify Works Using ACM’s Computing Cla</w:t>
      </w:r>
      <w:r w:rsidRPr="00D62A4A">
        <w:t>s</w:t>
      </w:r>
      <w:r w:rsidRPr="00D62A4A">
        <w:t>sification System.</w:t>
      </w:r>
      <w:r w:rsidRPr="00D62A4A">
        <w:br/>
      </w:r>
      <w:hyperlink r:id="rId9" w:history="1">
        <w:r w:rsidRPr="00D62A4A">
          <w:rPr>
            <w:rStyle w:val="Hyperlink"/>
          </w:rPr>
          <w:t>http://www.acm.org/class/how_to_use.html</w:t>
        </w:r>
      </w:hyperlink>
      <w:r w:rsidRPr="00D62A4A">
        <w:rPr>
          <w:color w:val="000000"/>
        </w:rPr>
        <w:t>.</w:t>
      </w:r>
    </w:p>
    <w:p w:rsidR="002A5D32" w:rsidRDefault="002A5D32" w:rsidP="002A5D32">
      <w:pPr>
        <w:pStyle w:val="References"/>
        <w:numPr>
          <w:ilvl w:val="0"/>
          <w:numId w:val="14"/>
        </w:numPr>
        <w:ind w:left="272" w:hanging="272"/>
      </w:pPr>
      <w:r>
        <w:t xml:space="preserve">Cole, William G.Understanding Bayesian Reasoning Via Graphical Displays.  In </w:t>
      </w:r>
      <w:r>
        <w:rPr>
          <w:i/>
        </w:rPr>
        <w:t>Proceedings of CHI'89 H</w:t>
      </w:r>
      <w:r>
        <w:rPr>
          <w:i/>
        </w:rPr>
        <w:t>u</w:t>
      </w:r>
      <w:r>
        <w:rPr>
          <w:i/>
        </w:rPr>
        <w:t xml:space="preserve">man Factors in Computing Systems </w:t>
      </w:r>
      <w:r>
        <w:t>(April 30–May 4, Austin, TX), ACM/SIGCHI, NY, 1989, pp. 381–386.</w:t>
      </w:r>
    </w:p>
    <w:p w:rsidR="002A5D32" w:rsidRDefault="002A5D32" w:rsidP="002A5D32">
      <w:pPr>
        <w:pStyle w:val="References"/>
        <w:numPr>
          <w:ilvl w:val="0"/>
          <w:numId w:val="14"/>
        </w:numPr>
        <w:ind w:left="272" w:hanging="272"/>
      </w:pPr>
      <w:bookmarkStart w:id="0" w:name="_Ref99195301"/>
      <w:r>
        <w:t xml:space="preserve">Gary, M.R.  Optimal binary identification procedures.  </w:t>
      </w:r>
      <w:r>
        <w:rPr>
          <w:i/>
        </w:rPr>
        <w:t>SIAM J. Appl. Math. 23</w:t>
      </w:r>
      <w:r>
        <w:t>, 2 (Feb. 1972), 173–186.</w:t>
      </w:r>
      <w:bookmarkEnd w:id="0"/>
    </w:p>
    <w:p w:rsidR="002A5D32" w:rsidRDefault="002A5D32" w:rsidP="002A5D32">
      <w:pPr>
        <w:pStyle w:val="References"/>
        <w:numPr>
          <w:ilvl w:val="0"/>
          <w:numId w:val="14"/>
        </w:numPr>
        <w:ind w:left="272" w:hanging="272"/>
      </w:pPr>
      <w:r>
        <w:t xml:space="preserve">Garey, M.R. and Johnson, D.S. </w:t>
      </w:r>
      <w:r w:rsidRPr="00A4717B">
        <w:rPr>
          <w:i/>
        </w:rPr>
        <w:t>Computers and Intra</w:t>
      </w:r>
      <w:r w:rsidRPr="00A4717B">
        <w:rPr>
          <w:i/>
        </w:rPr>
        <w:t>c</w:t>
      </w:r>
      <w:r w:rsidRPr="00A4717B">
        <w:rPr>
          <w:i/>
        </w:rPr>
        <w:t xml:space="preserve">tability:  A Guide to the Theory of NP- Completeness. </w:t>
      </w:r>
      <w:r>
        <w:t xml:space="preserve"> Freeman, San Francisco, CA, 1979.</w:t>
      </w:r>
    </w:p>
    <w:p w:rsidR="002A5D32" w:rsidRDefault="002A5D32" w:rsidP="002A5D32">
      <w:pPr>
        <w:pStyle w:val="References"/>
        <w:numPr>
          <w:ilvl w:val="0"/>
          <w:numId w:val="14"/>
        </w:numPr>
        <w:ind w:left="272" w:hanging="272"/>
      </w:pPr>
      <w:r w:rsidRPr="00D62A4A">
        <w:t xml:space="preserve">Schwartz, M. </w:t>
      </w:r>
      <w:r w:rsidRPr="00D62A4A">
        <w:rPr>
          <w:i/>
        </w:rPr>
        <w:t>Guidelines for Bias-Free Writing</w:t>
      </w:r>
      <w:r w:rsidRPr="00D62A4A">
        <w:t>. Indiana University Press, Bloomington, IN, USA, 1995.</w:t>
      </w:r>
    </w:p>
    <w:p w:rsidR="002A5D32" w:rsidRDefault="002A5D32" w:rsidP="002A5D32">
      <w:pPr>
        <w:pStyle w:val="References"/>
        <w:numPr>
          <w:ilvl w:val="0"/>
          <w:numId w:val="0"/>
        </w:numPr>
        <w:spacing w:after="0"/>
        <w:sectPr w:rsidR="002A5D32">
          <w:headerReference w:type="default" r:id="rId10"/>
          <w:type w:val="continuous"/>
          <w:pgSz w:w="12240" w:h="15840" w:code="1"/>
          <w:pgMar w:top="1080" w:right="1080" w:bottom="1440" w:left="1080" w:header="720" w:footer="720" w:gutter="0"/>
          <w:cols w:num="2" w:space="482"/>
        </w:sectPr>
      </w:pPr>
    </w:p>
    <w:p w:rsidR="002A5D32" w:rsidRDefault="002A5D32" w:rsidP="002A5D32">
      <w:pPr>
        <w:pStyle w:val="Paper-Title"/>
      </w:pPr>
    </w:p>
    <w:p w:rsidR="002A5D32" w:rsidRPr="00991163" w:rsidRDefault="002A5D32" w:rsidP="002A5D32">
      <w:pPr>
        <w:jc w:val="center"/>
        <w:rPr>
          <w:rFonts w:ascii="Helvetica" w:hAnsi="Helvetica"/>
          <w:b/>
          <w:sz w:val="24"/>
        </w:rPr>
      </w:pPr>
      <w:r>
        <w:rPr>
          <w:rFonts w:ascii="Helvetica" w:hAnsi="Helvetica"/>
          <w:b/>
          <w:sz w:val="24"/>
        </w:rPr>
        <w:t>The columns on the last page should be of approximately equal length.</w:t>
      </w:r>
    </w:p>
    <w:sectPr w:rsidR="002A5D32" w:rsidRPr="00991163" w:rsidSect="002A5D32">
      <w:type w:val="continuous"/>
      <w:pgSz w:w="12240" w:h="15840"/>
      <w:pgMar w:top="108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A9E" w:rsidRDefault="00CC3A9E">
      <w:r>
        <w:separator/>
      </w:r>
    </w:p>
  </w:endnote>
  <w:endnote w:type="continuationSeparator" w:id="0">
    <w:p w:rsidR="00CC3A9E" w:rsidRDefault="00CC3A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Lucida Grande">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NimbusRomNo9L-Regu">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D32" w:rsidRDefault="002A5D3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A9E" w:rsidRDefault="00CC3A9E">
      <w:r>
        <w:separator/>
      </w:r>
    </w:p>
  </w:footnote>
  <w:footnote w:type="continuationSeparator" w:id="0">
    <w:p w:rsidR="00CC3A9E" w:rsidRDefault="00CC3A9E">
      <w:r>
        <w:continuationSeparator/>
      </w:r>
    </w:p>
  </w:footnote>
  <w:footnote w:id="1">
    <w:p w:rsidR="002A5D32" w:rsidRDefault="002A5D32" w:rsidP="002A5D32">
      <w:pPr>
        <w:pStyle w:val="FootnoteText"/>
      </w:pPr>
      <w:r>
        <w:rPr>
          <w:rStyle w:val="FootnoteReference"/>
        </w:rPr>
        <w:footnoteRef/>
      </w:r>
      <w:r>
        <w:t xml:space="preserve"> Note that the items in this bulleted list were formatted using the </w:t>
      </w:r>
      <w:r>
        <w:rPr>
          <w:rFonts w:ascii="Courier New" w:hAnsi="Courier New"/>
        </w:rPr>
        <w:t>Bullet</w:t>
      </w:r>
      <w:r>
        <w:t xml:space="preserve"> Style (in this template file).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D32" w:rsidRDefault="002A5D32">
    <w:pPr>
      <w:tabs>
        <w:tab w:val="right" w:pos="0"/>
        <w:tab w:val="right" w:pos="453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D32" w:rsidRDefault="002A5D32">
    <w:pPr>
      <w:tabs>
        <w:tab w:val="right" w:pos="0"/>
        <w:tab w:val="right" w:pos="453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3EAC28"/>
    <w:lvl w:ilvl="0">
      <w:start w:val="1"/>
      <w:numFmt w:val="decimal"/>
      <w:lvlText w:val="%1."/>
      <w:lvlJc w:val="left"/>
      <w:pPr>
        <w:tabs>
          <w:tab w:val="num" w:pos="1800"/>
        </w:tabs>
        <w:ind w:left="1800" w:hanging="360"/>
      </w:pPr>
    </w:lvl>
  </w:abstractNum>
  <w:abstractNum w:abstractNumId="1">
    <w:nsid w:val="FFFFFF7D"/>
    <w:multiLevelType w:val="singleLevel"/>
    <w:tmpl w:val="CB88A814"/>
    <w:lvl w:ilvl="0">
      <w:start w:val="1"/>
      <w:numFmt w:val="decimal"/>
      <w:lvlText w:val="%1."/>
      <w:lvlJc w:val="left"/>
      <w:pPr>
        <w:tabs>
          <w:tab w:val="num" w:pos="1440"/>
        </w:tabs>
        <w:ind w:left="1440" w:hanging="360"/>
      </w:pPr>
    </w:lvl>
  </w:abstractNum>
  <w:abstractNum w:abstractNumId="2">
    <w:nsid w:val="FFFFFF7E"/>
    <w:multiLevelType w:val="singleLevel"/>
    <w:tmpl w:val="FF343A66"/>
    <w:lvl w:ilvl="0">
      <w:start w:val="1"/>
      <w:numFmt w:val="decimal"/>
      <w:lvlText w:val="%1."/>
      <w:lvlJc w:val="left"/>
      <w:pPr>
        <w:tabs>
          <w:tab w:val="num" w:pos="1080"/>
        </w:tabs>
        <w:ind w:left="1080" w:hanging="360"/>
      </w:pPr>
    </w:lvl>
  </w:abstractNum>
  <w:abstractNum w:abstractNumId="3">
    <w:nsid w:val="FFFFFF7F"/>
    <w:multiLevelType w:val="singleLevel"/>
    <w:tmpl w:val="36247D00"/>
    <w:lvl w:ilvl="0">
      <w:start w:val="1"/>
      <w:numFmt w:val="decimal"/>
      <w:lvlText w:val="%1."/>
      <w:lvlJc w:val="left"/>
      <w:pPr>
        <w:tabs>
          <w:tab w:val="num" w:pos="720"/>
        </w:tabs>
        <w:ind w:left="720" w:hanging="360"/>
      </w:pPr>
    </w:lvl>
  </w:abstractNum>
  <w:abstractNum w:abstractNumId="4">
    <w:nsid w:val="FFFFFF80"/>
    <w:multiLevelType w:val="singleLevel"/>
    <w:tmpl w:val="2C66A2F6"/>
    <w:lvl w:ilvl="0">
      <w:start w:val="1"/>
      <w:numFmt w:val="bullet"/>
      <w:lvlText w:val=""/>
      <w:lvlJc w:val="left"/>
      <w:pPr>
        <w:tabs>
          <w:tab w:val="num" w:pos="1800"/>
        </w:tabs>
        <w:ind w:left="1800" w:hanging="360"/>
      </w:pPr>
      <w:rPr>
        <w:rFonts w:ascii="Symbol" w:eastAsia="Times New Roman" w:hAnsi="Symbol" w:hint="default"/>
      </w:rPr>
    </w:lvl>
  </w:abstractNum>
  <w:abstractNum w:abstractNumId="5">
    <w:nsid w:val="FFFFFF81"/>
    <w:multiLevelType w:val="singleLevel"/>
    <w:tmpl w:val="013806EE"/>
    <w:lvl w:ilvl="0">
      <w:start w:val="1"/>
      <w:numFmt w:val="bullet"/>
      <w:lvlText w:val=""/>
      <w:lvlJc w:val="left"/>
      <w:pPr>
        <w:tabs>
          <w:tab w:val="num" w:pos="1440"/>
        </w:tabs>
        <w:ind w:left="1440" w:hanging="360"/>
      </w:pPr>
      <w:rPr>
        <w:rFonts w:ascii="Symbol" w:eastAsia="Times New Roman" w:hAnsi="Symbol" w:hint="default"/>
      </w:rPr>
    </w:lvl>
  </w:abstractNum>
  <w:abstractNum w:abstractNumId="6">
    <w:nsid w:val="FFFFFF82"/>
    <w:multiLevelType w:val="singleLevel"/>
    <w:tmpl w:val="4F90BD0C"/>
    <w:lvl w:ilvl="0">
      <w:start w:val="1"/>
      <w:numFmt w:val="bullet"/>
      <w:lvlText w:val=""/>
      <w:lvlJc w:val="left"/>
      <w:pPr>
        <w:tabs>
          <w:tab w:val="num" w:pos="1080"/>
        </w:tabs>
        <w:ind w:left="1080" w:hanging="360"/>
      </w:pPr>
      <w:rPr>
        <w:rFonts w:ascii="Symbol" w:eastAsia="Times New Roman" w:hAnsi="Symbol" w:hint="default"/>
      </w:rPr>
    </w:lvl>
  </w:abstractNum>
  <w:abstractNum w:abstractNumId="7">
    <w:nsid w:val="FFFFFF83"/>
    <w:multiLevelType w:val="singleLevel"/>
    <w:tmpl w:val="AC90C036"/>
    <w:lvl w:ilvl="0">
      <w:start w:val="1"/>
      <w:numFmt w:val="bullet"/>
      <w:lvlText w:val=""/>
      <w:lvlJc w:val="left"/>
      <w:pPr>
        <w:tabs>
          <w:tab w:val="num" w:pos="720"/>
        </w:tabs>
        <w:ind w:left="720" w:hanging="360"/>
      </w:pPr>
      <w:rPr>
        <w:rFonts w:ascii="Symbol" w:eastAsia="Times New Roman" w:hAnsi="Symbol" w:hint="default"/>
      </w:rPr>
    </w:lvl>
  </w:abstractNum>
  <w:abstractNum w:abstractNumId="8">
    <w:nsid w:val="FFFFFF88"/>
    <w:multiLevelType w:val="singleLevel"/>
    <w:tmpl w:val="520E558C"/>
    <w:lvl w:ilvl="0">
      <w:start w:val="1"/>
      <w:numFmt w:val="decimal"/>
      <w:lvlText w:val="%1."/>
      <w:lvlJc w:val="left"/>
      <w:pPr>
        <w:tabs>
          <w:tab w:val="num" w:pos="360"/>
        </w:tabs>
        <w:ind w:left="360" w:hanging="360"/>
      </w:pPr>
    </w:lvl>
  </w:abstractNum>
  <w:abstractNum w:abstractNumId="9">
    <w:nsid w:val="FFFFFF89"/>
    <w:multiLevelType w:val="singleLevel"/>
    <w:tmpl w:val="967E061C"/>
    <w:lvl w:ilvl="0">
      <w:start w:val="1"/>
      <w:numFmt w:val="bullet"/>
      <w:lvlText w:val=""/>
      <w:lvlJc w:val="left"/>
      <w:pPr>
        <w:tabs>
          <w:tab w:val="num" w:pos="360"/>
        </w:tabs>
        <w:ind w:left="360" w:hanging="360"/>
      </w:pPr>
      <w:rPr>
        <w:rFonts w:ascii="Symbol" w:eastAsia="Times New Roman" w:hAnsi="Symbol" w:hint="default"/>
      </w:rPr>
    </w:lvl>
  </w:abstractNum>
  <w:abstractNum w:abstractNumId="10">
    <w:nsid w:val="00E90B16"/>
    <w:multiLevelType w:val="hybridMultilevel"/>
    <w:tmpl w:val="FF923D06"/>
    <w:lvl w:ilvl="0" w:tplc="00010409">
      <w:start w:val="1"/>
      <w:numFmt w:val="bullet"/>
      <w:lvlText w:val=""/>
      <w:lvlJc w:val="left"/>
      <w:pPr>
        <w:tabs>
          <w:tab w:val="num" w:pos="360"/>
        </w:tabs>
        <w:ind w:left="360" w:hanging="360"/>
      </w:pPr>
      <w:rPr>
        <w:rFonts w:ascii="Symbol" w:eastAsia="Times New Roman"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eastAsia="Times New Roman"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eastAsia="Times New Roman"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11">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C9E3B55"/>
    <w:multiLevelType w:val="singleLevel"/>
    <w:tmpl w:val="D504B3A8"/>
    <w:lvl w:ilvl="0">
      <w:start w:val="1"/>
      <w:numFmt w:val="decimal"/>
      <w:lvlText w:val="%1."/>
      <w:legacy w:legacy="1" w:legacySpace="0" w:legacyIndent="144"/>
      <w:lvlJc w:val="left"/>
      <w:pPr>
        <w:ind w:left="144" w:hanging="144"/>
      </w:pPr>
    </w:lvl>
  </w:abstractNum>
  <w:abstractNum w:abstractNumId="13">
    <w:nsid w:val="2073051C"/>
    <w:multiLevelType w:val="singleLevel"/>
    <w:tmpl w:val="D504B3A8"/>
    <w:lvl w:ilvl="0">
      <w:start w:val="1"/>
      <w:numFmt w:val="decimal"/>
      <w:lvlText w:val="%1."/>
      <w:legacy w:legacy="1" w:legacySpace="0" w:legacyIndent="144"/>
      <w:lvlJc w:val="left"/>
      <w:pPr>
        <w:ind w:left="144" w:hanging="144"/>
      </w:pPr>
    </w:lvl>
  </w:abstractNum>
  <w:abstractNum w:abstractNumId="14">
    <w:nsid w:val="22BC3D61"/>
    <w:multiLevelType w:val="singleLevel"/>
    <w:tmpl w:val="4E6AB5B0"/>
    <w:lvl w:ilvl="0">
      <w:start w:val="1"/>
      <w:numFmt w:val="decimal"/>
      <w:lvlText w:val="%1."/>
      <w:legacy w:legacy="1" w:legacySpace="0" w:legacyIndent="144"/>
      <w:lvlJc w:val="left"/>
      <w:pPr>
        <w:ind w:left="684" w:hanging="144"/>
      </w:pPr>
    </w:lvl>
  </w:abstractNum>
  <w:abstractNum w:abstractNumId="15">
    <w:nsid w:val="263F0218"/>
    <w:multiLevelType w:val="hybridMultilevel"/>
    <w:tmpl w:val="F3F000D6"/>
    <w:lvl w:ilvl="0" w:tplc="00010409">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6">
    <w:nsid w:val="399828CF"/>
    <w:multiLevelType w:val="hybridMultilevel"/>
    <w:tmpl w:val="67EE9960"/>
    <w:lvl w:ilvl="0" w:tplc="00010409">
      <w:start w:val="1"/>
      <w:numFmt w:val="bullet"/>
      <w:lvlText w:val=""/>
      <w:lvlJc w:val="left"/>
      <w:pPr>
        <w:tabs>
          <w:tab w:val="num" w:pos="360"/>
        </w:tabs>
        <w:ind w:left="360" w:hanging="360"/>
      </w:pPr>
      <w:rPr>
        <w:rFonts w:ascii="Symbol" w:eastAsia="Times New Roman"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eastAsia="Times New Roman"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eastAsia="Times New Roman"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17">
    <w:nsid w:val="3DAB128E"/>
    <w:multiLevelType w:val="hybridMultilevel"/>
    <w:tmpl w:val="06F4FDB4"/>
    <w:lvl w:ilvl="0" w:tplc="00010409">
      <w:start w:val="1"/>
      <w:numFmt w:val="bullet"/>
      <w:lvlText w:val=""/>
      <w:lvlJc w:val="left"/>
      <w:pPr>
        <w:tabs>
          <w:tab w:val="num" w:pos="360"/>
        </w:tabs>
        <w:ind w:left="360" w:hanging="360"/>
      </w:pPr>
      <w:rPr>
        <w:rFonts w:ascii="Symbol" w:eastAsia="Times New Roman"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eastAsia="Times New Roman" w:hAnsi="Symbol" w:hint="default"/>
      </w:rPr>
    </w:lvl>
    <w:lvl w:ilvl="4" w:tplc="00030409">
      <w:start w:val="1"/>
      <w:numFmt w:val="bullet"/>
      <w:lvlText w:val="o"/>
      <w:lvlJc w:val="left"/>
      <w:pPr>
        <w:tabs>
          <w:tab w:val="num" w:pos="3240"/>
        </w:tabs>
        <w:ind w:left="3240" w:hanging="360"/>
      </w:pPr>
      <w:rPr>
        <w:rFonts w:ascii="Courier New" w:hAnsi="Courier New"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eastAsia="Times New Roman" w:hAnsi="Symbol" w:hint="default"/>
      </w:rPr>
    </w:lvl>
    <w:lvl w:ilvl="7" w:tplc="00030409">
      <w:start w:val="1"/>
      <w:numFmt w:val="bullet"/>
      <w:lvlText w:val="o"/>
      <w:lvlJc w:val="left"/>
      <w:pPr>
        <w:tabs>
          <w:tab w:val="num" w:pos="5400"/>
        </w:tabs>
        <w:ind w:left="5400" w:hanging="360"/>
      </w:pPr>
      <w:rPr>
        <w:rFonts w:ascii="Courier New" w:hAnsi="Courier New" w:hint="default"/>
      </w:rPr>
    </w:lvl>
    <w:lvl w:ilvl="8" w:tplc="00050409">
      <w:start w:val="1"/>
      <w:numFmt w:val="bullet"/>
      <w:lvlText w:val=""/>
      <w:lvlJc w:val="left"/>
      <w:pPr>
        <w:tabs>
          <w:tab w:val="num" w:pos="6120"/>
        </w:tabs>
        <w:ind w:left="6120" w:hanging="360"/>
      </w:pPr>
      <w:rPr>
        <w:rFonts w:ascii="Wingdings" w:hAnsi="Wingdings" w:hint="default"/>
      </w:rPr>
    </w:lvl>
  </w:abstractNum>
  <w:abstractNum w:abstractNumId="18">
    <w:nsid w:val="4F872390"/>
    <w:multiLevelType w:val="singleLevel"/>
    <w:tmpl w:val="D504B3A8"/>
    <w:lvl w:ilvl="0">
      <w:start w:val="1"/>
      <w:numFmt w:val="decimal"/>
      <w:lvlText w:val="%1."/>
      <w:legacy w:legacy="1" w:legacySpace="0" w:legacyIndent="144"/>
      <w:lvlJc w:val="left"/>
      <w:pPr>
        <w:ind w:left="144" w:hanging="144"/>
      </w:pPr>
    </w:lvl>
  </w:abstractNum>
  <w:abstractNum w:abstractNumId="19">
    <w:nsid w:val="5BD83915"/>
    <w:multiLevelType w:val="singleLevel"/>
    <w:tmpl w:val="D504B3A8"/>
    <w:lvl w:ilvl="0">
      <w:start w:val="1"/>
      <w:numFmt w:val="decimal"/>
      <w:lvlText w:val="%1."/>
      <w:legacy w:legacy="1" w:legacySpace="0" w:legacyIndent="144"/>
      <w:lvlJc w:val="left"/>
      <w:pPr>
        <w:ind w:left="144" w:hanging="144"/>
      </w:pPr>
    </w:lvl>
  </w:abstractNum>
  <w:abstractNum w:abstractNumId="20">
    <w:nsid w:val="68DF0B9D"/>
    <w:multiLevelType w:val="singleLevel"/>
    <w:tmpl w:val="D504B3A8"/>
    <w:lvl w:ilvl="0">
      <w:start w:val="1"/>
      <w:numFmt w:val="decimal"/>
      <w:lvlText w:val="%1."/>
      <w:legacy w:legacy="1" w:legacySpace="0" w:legacyIndent="144"/>
      <w:lvlJc w:val="left"/>
      <w:pPr>
        <w:ind w:left="144" w:hanging="144"/>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7"/>
  </w:num>
  <w:num w:numId="14">
    <w:abstractNumId w:val="20"/>
  </w:num>
  <w:num w:numId="15">
    <w:abstractNumId w:val="19"/>
  </w:num>
  <w:num w:numId="16">
    <w:abstractNumId w:val="12"/>
  </w:num>
  <w:num w:numId="17">
    <w:abstractNumId w:val="18"/>
  </w:num>
  <w:num w:numId="18">
    <w:abstractNumId w:val="13"/>
  </w:num>
  <w:num w:numId="19">
    <w:abstractNumId w:val="10"/>
  </w:num>
  <w:num w:numId="20">
    <w:abstractNumId w:val="15"/>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stylePaneSortMethod w:val="0000"/>
  <w:defaultTabStop w:val="720"/>
  <w:autoHyphenation/>
  <w:doNotHyphenateCaps/>
  <w:displayHorizontalDrawingGridEvery w:val="0"/>
  <w:displayVerticalDrawingGridEvery w:val="0"/>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A828F3"/>
    <w:rsid w:val="002A5D32"/>
    <w:rsid w:val="007B18CC"/>
    <w:rsid w:val="00CC3A9E"/>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D105A"/>
    <w:pPr>
      <w:spacing w:after="80"/>
      <w:jc w:val="both"/>
    </w:pPr>
  </w:style>
  <w:style w:type="paragraph" w:styleId="Heading1">
    <w:name w:val="heading 1"/>
    <w:basedOn w:val="Normal"/>
    <w:next w:val="Normal"/>
    <w:link w:val="Heading1Char"/>
    <w:uiPriority w:val="99"/>
    <w:qFormat/>
    <w:pPr>
      <w:keepNext/>
      <w:spacing w:before="40" w:after="0"/>
      <w:outlineLvl w:val="0"/>
    </w:pPr>
    <w:rPr>
      <w:rFonts w:ascii="Helvetica" w:hAnsi="Helvetica"/>
      <w:b/>
      <w:caps/>
      <w:kern w:val="28"/>
      <w:sz w:val="18"/>
      <w:szCs w:val="18"/>
    </w:rPr>
  </w:style>
  <w:style w:type="paragraph" w:styleId="Heading2">
    <w:name w:val="heading 2"/>
    <w:basedOn w:val="Heading1"/>
    <w:next w:val="Normal"/>
    <w:link w:val="Heading2Char"/>
    <w:uiPriority w:val="99"/>
    <w:qFormat/>
    <w:pPr>
      <w:outlineLvl w:val="1"/>
    </w:pPr>
    <w:rPr>
      <w:caps w:val="0"/>
    </w:rPr>
  </w:style>
  <w:style w:type="paragraph" w:styleId="Heading3">
    <w:name w:val="heading 3"/>
    <w:basedOn w:val="Heading2"/>
    <w:next w:val="Normal"/>
    <w:link w:val="Heading3Char"/>
    <w:uiPriority w:val="99"/>
    <w:qFormat/>
    <w:pPr>
      <w:outlineLvl w:val="2"/>
    </w:pPr>
    <w:rPr>
      <w:i/>
      <w:sz w:val="16"/>
      <w:szCs w:val="16"/>
    </w:rPr>
  </w:style>
  <w:style w:type="paragraph" w:styleId="Heading4">
    <w:name w:val="heading 4"/>
    <w:basedOn w:val="Normal"/>
    <w:next w:val="Normal"/>
    <w:link w:val="Heading4Char"/>
    <w:uiPriority w:val="99"/>
    <w:qFormat/>
    <w:pPr>
      <w:keepNext/>
      <w:spacing w:before="240" w:after="60"/>
      <w:outlineLvl w:val="3"/>
    </w:pPr>
    <w:rPr>
      <w:rFonts w:ascii="Arial" w:hAnsi="Arial"/>
      <w:b/>
      <w:sz w:val="24"/>
      <w:szCs w:val="24"/>
    </w:rPr>
  </w:style>
  <w:style w:type="paragraph" w:styleId="Heading5">
    <w:name w:val="heading 5"/>
    <w:basedOn w:val="Normal"/>
    <w:next w:val="Normal"/>
    <w:link w:val="Heading5Char"/>
    <w:uiPriority w:val="99"/>
    <w:qFormat/>
    <w:pPr>
      <w:spacing w:before="240" w:after="60"/>
      <w:outlineLvl w:val="4"/>
    </w:pPr>
    <w:rPr>
      <w:rFonts w:ascii="Arial" w:hAnsi="Arial"/>
      <w:sz w:val="22"/>
      <w:szCs w:val="22"/>
    </w:rPr>
  </w:style>
  <w:style w:type="paragraph" w:styleId="Heading6">
    <w:name w:val="heading 6"/>
    <w:basedOn w:val="Normal"/>
    <w:next w:val="Normal"/>
    <w:link w:val="Heading6Char"/>
    <w:uiPriority w:val="99"/>
    <w:qFormat/>
    <w:pPr>
      <w:spacing w:before="240" w:after="60"/>
      <w:outlineLvl w:val="5"/>
    </w:pPr>
    <w:rPr>
      <w:i/>
      <w:sz w:val="22"/>
      <w:szCs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szCs w:val="18"/>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Pr>
      <w:rFonts w:ascii="Calibri" w:eastAsia="Times New Roman" w:hAnsi="Calibri" w:cs="Times New Roman"/>
      <w:b/>
      <w:bCs/>
      <w:kern w:val="32"/>
      <w:sz w:val="32"/>
    </w:rPr>
  </w:style>
  <w:style w:type="character" w:customStyle="1" w:styleId="Heading2Char">
    <w:name w:val="Heading 2 Char"/>
    <w:basedOn w:val="DefaultParagraphFont"/>
    <w:link w:val="Heading2"/>
    <w:uiPriority w:val="99"/>
    <w:semiHidden/>
    <w:locked/>
    <w:rPr>
      <w:rFonts w:ascii="Calibri" w:eastAsia="Times New Roman" w:hAnsi="Calibri" w:cs="Times New Roman"/>
      <w:b/>
      <w:bCs/>
      <w:i/>
      <w:iCs/>
      <w:sz w:val="28"/>
    </w:rPr>
  </w:style>
  <w:style w:type="character" w:customStyle="1" w:styleId="Heading3Char">
    <w:name w:val="Heading 3 Char"/>
    <w:basedOn w:val="DefaultParagraphFont"/>
    <w:link w:val="Heading3"/>
    <w:uiPriority w:val="99"/>
    <w:semiHidden/>
    <w:locked/>
    <w:rPr>
      <w:rFonts w:ascii="Calibri" w:eastAsia="Times New Roman" w:hAnsi="Calibri" w:cs="Times New Roman"/>
      <w:b/>
      <w:bCs/>
      <w:sz w:val="26"/>
    </w:rPr>
  </w:style>
  <w:style w:type="character" w:customStyle="1" w:styleId="Heading4Char">
    <w:name w:val="Heading 4 Char"/>
    <w:basedOn w:val="DefaultParagraphFont"/>
    <w:link w:val="Heading4"/>
    <w:uiPriority w:val="99"/>
    <w:semiHidden/>
    <w:locked/>
    <w:rPr>
      <w:rFonts w:ascii="Cambria" w:eastAsia="Times New Roman" w:hAnsi="Cambria" w:cs="Times New Roman"/>
      <w:b/>
      <w:bCs/>
      <w:sz w:val="28"/>
    </w:rPr>
  </w:style>
  <w:style w:type="character" w:customStyle="1" w:styleId="Heading5Char">
    <w:name w:val="Heading 5 Char"/>
    <w:basedOn w:val="DefaultParagraphFont"/>
    <w:link w:val="Heading5"/>
    <w:uiPriority w:val="99"/>
    <w:semiHidden/>
    <w:locked/>
    <w:rPr>
      <w:rFonts w:ascii="Cambria" w:eastAsia="Times New Roman" w:hAnsi="Cambria" w:cs="Times New Roman"/>
      <w:b/>
      <w:bCs/>
      <w:i/>
      <w:iCs/>
      <w:sz w:val="26"/>
    </w:rPr>
  </w:style>
  <w:style w:type="character" w:customStyle="1" w:styleId="Heading6Char">
    <w:name w:val="Heading 6 Char"/>
    <w:basedOn w:val="DefaultParagraphFont"/>
    <w:link w:val="Heading6"/>
    <w:uiPriority w:val="99"/>
    <w:semiHidden/>
    <w:locked/>
    <w:rPr>
      <w:rFonts w:ascii="Cambria" w:eastAsia="Times New Roman" w:hAnsi="Cambria" w:cs="Times New Roman"/>
      <w:b/>
      <w:bCs/>
      <w:sz w:val="22"/>
    </w:rPr>
  </w:style>
  <w:style w:type="character" w:customStyle="1" w:styleId="Heading7Char">
    <w:name w:val="Heading 7 Char"/>
    <w:basedOn w:val="DefaultParagraphFont"/>
    <w:link w:val="Heading7"/>
    <w:uiPriority w:val="99"/>
    <w:semiHidden/>
    <w:locked/>
    <w:rPr>
      <w:rFonts w:ascii="Cambria" w:eastAsia="Times New Roman" w:hAnsi="Cambria" w:cs="Times New Roman"/>
      <w:sz w:val="24"/>
    </w:rPr>
  </w:style>
  <w:style w:type="character" w:customStyle="1" w:styleId="Heading8Char">
    <w:name w:val="Heading 8 Char"/>
    <w:basedOn w:val="DefaultParagraphFont"/>
    <w:link w:val="Heading8"/>
    <w:uiPriority w:val="99"/>
    <w:semiHidden/>
    <w:locked/>
    <w:rPr>
      <w:rFonts w:ascii="Cambria" w:eastAsia="Times New Roman" w:hAnsi="Cambria" w:cs="Times New Roman"/>
      <w:i/>
      <w:iCs/>
      <w:sz w:val="24"/>
    </w:rPr>
  </w:style>
  <w:style w:type="character" w:customStyle="1" w:styleId="Heading9Char">
    <w:name w:val="Heading 9 Char"/>
    <w:basedOn w:val="DefaultParagraphFont"/>
    <w:link w:val="Heading9"/>
    <w:uiPriority w:val="99"/>
    <w:semiHidden/>
    <w:locked/>
    <w:rPr>
      <w:rFonts w:ascii="Calibri" w:eastAsia="Times New Roman" w:hAnsi="Calibri" w:cs="Times New Roman"/>
      <w:sz w:val="22"/>
    </w:rPr>
  </w:style>
  <w:style w:type="character" w:styleId="FootnoteReference">
    <w:name w:val="footnote reference"/>
    <w:basedOn w:val="DefaultParagraphFont"/>
    <w:uiPriority w:val="99"/>
    <w:semiHidden/>
    <w:rPr>
      <w:rFonts w:cs="Times New Roman"/>
      <w:vertAlign w:val="superscript"/>
    </w:rPr>
  </w:style>
  <w:style w:type="paragraph" w:customStyle="1" w:styleId="Paper-Title">
    <w:name w:val="Paper-Title"/>
    <w:basedOn w:val="Normal"/>
    <w:uiPriority w:val="99"/>
    <w:pPr>
      <w:spacing w:after="120"/>
      <w:jc w:val="center"/>
    </w:pPr>
    <w:rPr>
      <w:rFonts w:ascii="Helvetica" w:hAnsi="Helvetica"/>
      <w:b/>
      <w:sz w:val="36"/>
      <w:szCs w:val="36"/>
    </w:rPr>
  </w:style>
  <w:style w:type="paragraph" w:styleId="FootnoteText">
    <w:name w:val="footnote text"/>
    <w:basedOn w:val="Normal"/>
    <w:link w:val="FootnoteTextChar"/>
    <w:uiPriority w:val="99"/>
    <w:semiHidden/>
    <w:pPr>
      <w:ind w:left="144" w:hanging="144"/>
    </w:pPr>
    <w:rPr>
      <w:sz w:val="18"/>
      <w:szCs w:val="18"/>
    </w:rPr>
  </w:style>
  <w:style w:type="character" w:customStyle="1" w:styleId="FootnoteTextChar">
    <w:name w:val="Footnote Text Char"/>
    <w:basedOn w:val="DefaultParagraphFont"/>
    <w:link w:val="FootnoteText"/>
    <w:uiPriority w:val="99"/>
    <w:semiHidden/>
    <w:locked/>
    <w:rPr>
      <w:rFonts w:cs="Times New Roman"/>
      <w:sz w:val="24"/>
    </w:rPr>
  </w:style>
  <w:style w:type="paragraph" w:customStyle="1" w:styleId="References">
    <w:name w:val="References"/>
    <w:basedOn w:val="Normal"/>
    <w:uiPriority w:val="99"/>
    <w:pPr>
      <w:spacing w:after="120"/>
      <w:ind w:left="274" w:hanging="274"/>
    </w:pPr>
  </w:style>
  <w:style w:type="paragraph" w:styleId="Caption">
    <w:name w:val="caption"/>
    <w:basedOn w:val="Normal"/>
    <w:next w:val="Normal"/>
    <w:uiPriority w:val="99"/>
    <w:qFormat/>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32" w:after="144" w:line="208" w:lineRule="atLeast"/>
      <w:ind w:left="274" w:right="374"/>
    </w:pPr>
    <w:rPr>
      <w:rFonts w:ascii="Helvetica" w:hAnsi="Helvetica"/>
      <w:sz w:val="18"/>
      <w:szCs w:val="18"/>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cs="Times New Roman"/>
      <w:sz w:val="24"/>
    </w:rPr>
  </w:style>
  <w:style w:type="paragraph" w:styleId="Footer">
    <w:name w:val="footer"/>
    <w:basedOn w:val="Normal"/>
    <w:link w:val="FooterChar"/>
    <w:uiPriority w:val="99"/>
    <w:semiHidden/>
    <w:pPr>
      <w:tabs>
        <w:tab w:val="center" w:pos="4536"/>
        <w:tab w:val="right" w:pos="9072"/>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Lucida Grande" w:hAnsi="Lucida Grande" w:cs="Times New Roman"/>
      <w:sz w:val="18"/>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ascii="Lucida Grande" w:hAnsi="Lucida Grande" w:cs="Times New Roman"/>
      <w:sz w:val="24"/>
    </w:rPr>
  </w:style>
  <w:style w:type="character" w:styleId="FollowedHyperlink">
    <w:name w:val="FollowedHyperlink"/>
    <w:basedOn w:val="DefaultParagraphFont"/>
    <w:uiPriority w:val="99"/>
    <w:rPr>
      <w:rFonts w:cs="Times New Roman"/>
      <w:color w:val="800080"/>
    </w:rPr>
  </w:style>
  <w:style w:type="paragraph" w:customStyle="1" w:styleId="Image">
    <w:name w:val="Image"/>
    <w:basedOn w:val="Normal"/>
    <w:uiPriority w:val="99"/>
    <w:pPr>
      <w:keepNext/>
      <w:spacing w:before="200"/>
      <w:jc w:val="center"/>
    </w:pPr>
  </w:style>
  <w:style w:type="paragraph" w:styleId="TOC1">
    <w:name w:val="toc 1"/>
    <w:basedOn w:val="Normal"/>
    <w:next w:val="Normal"/>
    <w:autoRedefine/>
    <w:uiPriority w:val="99"/>
    <w:semiHidden/>
    <w:pPr>
      <w:jc w:val="left"/>
    </w:pPr>
    <w:rPr>
      <w:b/>
      <w:sz w:val="24"/>
      <w:szCs w:val="24"/>
    </w:rPr>
  </w:style>
  <w:style w:type="paragraph" w:styleId="TOC2">
    <w:name w:val="toc 2"/>
    <w:basedOn w:val="Normal"/>
    <w:next w:val="Normal"/>
    <w:autoRedefine/>
    <w:uiPriority w:val="99"/>
    <w:semiHidden/>
    <w:pPr>
      <w:ind w:left="200"/>
    </w:pPr>
    <w:rPr>
      <w:sz w:val="24"/>
      <w:szCs w:val="24"/>
    </w:rPr>
  </w:style>
  <w:style w:type="paragraph" w:styleId="TOC3">
    <w:name w:val="toc 3"/>
    <w:basedOn w:val="Normal"/>
    <w:next w:val="Normal"/>
    <w:autoRedefine/>
    <w:uiPriority w:val="99"/>
    <w:semiHidden/>
    <w:pPr>
      <w:tabs>
        <w:tab w:val="right" w:leader="dot" w:pos="10070"/>
      </w:tabs>
      <w:ind w:left="794"/>
    </w:pPr>
    <w:rPr>
      <w:sz w:val="24"/>
      <w:szCs w:val="24"/>
    </w:rPr>
  </w:style>
  <w:style w:type="paragraph" w:styleId="TOC4">
    <w:name w:val="toc 4"/>
    <w:basedOn w:val="Normal"/>
    <w:next w:val="Normal"/>
    <w:autoRedefine/>
    <w:uiPriority w:val="99"/>
    <w:semiHidden/>
    <w:pPr>
      <w:ind w:left="600"/>
    </w:pPr>
    <w:rPr>
      <w:sz w:val="24"/>
      <w:szCs w:val="24"/>
    </w:rPr>
  </w:style>
  <w:style w:type="paragraph" w:styleId="TOC5">
    <w:name w:val="toc 5"/>
    <w:basedOn w:val="Normal"/>
    <w:next w:val="Normal"/>
    <w:autoRedefine/>
    <w:uiPriority w:val="99"/>
    <w:semiHidden/>
    <w:pPr>
      <w:ind w:left="800"/>
    </w:pPr>
    <w:rPr>
      <w:sz w:val="24"/>
      <w:szCs w:val="24"/>
    </w:rPr>
  </w:style>
  <w:style w:type="paragraph" w:styleId="TOC6">
    <w:name w:val="toc 6"/>
    <w:basedOn w:val="Normal"/>
    <w:next w:val="Normal"/>
    <w:autoRedefine/>
    <w:uiPriority w:val="99"/>
    <w:semiHidden/>
    <w:pPr>
      <w:ind w:left="1000"/>
    </w:pPr>
    <w:rPr>
      <w:sz w:val="24"/>
      <w:szCs w:val="24"/>
    </w:rPr>
  </w:style>
  <w:style w:type="paragraph" w:styleId="TOC7">
    <w:name w:val="toc 7"/>
    <w:basedOn w:val="Normal"/>
    <w:next w:val="Normal"/>
    <w:autoRedefine/>
    <w:uiPriority w:val="99"/>
    <w:semiHidden/>
    <w:pPr>
      <w:ind w:left="1200"/>
    </w:pPr>
    <w:rPr>
      <w:sz w:val="24"/>
      <w:szCs w:val="24"/>
    </w:rPr>
  </w:style>
  <w:style w:type="paragraph" w:styleId="TOC8">
    <w:name w:val="toc 8"/>
    <w:basedOn w:val="Normal"/>
    <w:next w:val="Normal"/>
    <w:autoRedefine/>
    <w:uiPriority w:val="99"/>
    <w:semiHidden/>
    <w:pPr>
      <w:ind w:left="1400"/>
    </w:pPr>
    <w:rPr>
      <w:sz w:val="24"/>
      <w:szCs w:val="24"/>
    </w:rPr>
  </w:style>
  <w:style w:type="paragraph" w:styleId="TOC9">
    <w:name w:val="toc 9"/>
    <w:basedOn w:val="Normal"/>
    <w:next w:val="Normal"/>
    <w:autoRedefine/>
    <w:uiPriority w:val="99"/>
    <w:semiHidden/>
    <w:pPr>
      <w:ind w:left="1600"/>
    </w:pPr>
    <w:rPr>
      <w:sz w:val="24"/>
      <w:szCs w:val="24"/>
    </w:rPr>
  </w:style>
  <w:style w:type="paragraph" w:styleId="Title">
    <w:name w:val="Title"/>
    <w:basedOn w:val="Normal"/>
    <w:link w:val="TitleChar"/>
    <w:uiPriority w:val="99"/>
    <w:qFormat/>
    <w:pPr>
      <w:spacing w:before="240" w:after="60"/>
      <w:jc w:val="center"/>
      <w:outlineLvl w:val="0"/>
    </w:pPr>
    <w:rPr>
      <w:rFonts w:ascii="Arial" w:hAnsi="Arial"/>
      <w:b/>
      <w:kern w:val="28"/>
      <w:sz w:val="32"/>
      <w:szCs w:val="32"/>
    </w:rPr>
  </w:style>
  <w:style w:type="character" w:customStyle="1" w:styleId="TitleChar">
    <w:name w:val="Title Char"/>
    <w:basedOn w:val="DefaultParagraphFont"/>
    <w:link w:val="Title"/>
    <w:uiPriority w:val="99"/>
    <w:locked/>
    <w:rPr>
      <w:rFonts w:ascii="Calibri" w:eastAsia="Times New Roman" w:hAnsi="Calibri" w:cs="Times New Roman"/>
      <w:b/>
      <w:bCs/>
      <w:kern w:val="28"/>
      <w:sz w:val="32"/>
    </w:rPr>
  </w:style>
  <w:style w:type="character" w:styleId="Hyperlink">
    <w:name w:val="Hyperlink"/>
    <w:basedOn w:val="DefaultParagraphFont"/>
    <w:uiPriority w:val="99"/>
    <w:rPr>
      <w:rFonts w:cs="Times New Roman"/>
      <w:color w:val="0000FF"/>
      <w:u w:val="single"/>
    </w:rPr>
  </w:style>
  <w:style w:type="paragraph" w:customStyle="1" w:styleId="Body">
    <w:name w:val="Body"/>
    <w:basedOn w:val="Normal"/>
    <w:uiPriority w:val="99"/>
    <w:pPr>
      <w:tabs>
        <w:tab w:val="left" w:pos="414"/>
      </w:tabs>
      <w:autoSpaceDE w:val="0"/>
      <w:autoSpaceDN w:val="0"/>
      <w:spacing w:after="0"/>
      <w:ind w:firstLine="284"/>
    </w:pPr>
    <w:rPr>
      <w:rFonts w:ascii="Times" w:eastAsia="MS Mincho" w:hAnsi="Times"/>
    </w:rPr>
  </w:style>
  <w:style w:type="character" w:styleId="Strong">
    <w:name w:val="Strong"/>
    <w:basedOn w:val="DefaultParagraphFont"/>
    <w:uiPriority w:val="99"/>
    <w:qFormat/>
    <w:rPr>
      <w:rFonts w:cs="Times New Roman"/>
      <w:b/>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rPr>
  </w:style>
  <w:style w:type="character" w:customStyle="1" w:styleId="HTMLPreformattedChar">
    <w:name w:val="HTML Preformatted Char"/>
    <w:basedOn w:val="DefaultParagraphFont"/>
    <w:link w:val="HTMLPreformatted"/>
    <w:uiPriority w:val="99"/>
    <w:semiHidden/>
    <w:locked/>
    <w:rPr>
      <w:rFonts w:ascii="Courier" w:hAnsi="Courier" w:cs="Times New Roman"/>
    </w:rPr>
  </w:style>
  <w:style w:type="character" w:customStyle="1" w:styleId="l">
    <w:name w:val="l"/>
    <w:basedOn w:val="DefaultParagraphFont"/>
    <w:uiPriority w:val="99"/>
    <w:rPr>
      <w:rFonts w:cs="Times New Roman"/>
    </w:rPr>
  </w:style>
  <w:style w:type="paragraph" w:styleId="NormalWeb">
    <w:name w:val="Normal (Web)"/>
    <w:basedOn w:val="Normal"/>
    <w:uiPriority w:val="99"/>
    <w:pPr>
      <w:spacing w:before="100" w:beforeAutospacing="1" w:after="100" w:afterAutospacing="1"/>
      <w:jc w:val="left"/>
    </w:pPr>
    <w:rPr>
      <w:sz w:val="24"/>
      <w:szCs w:val="24"/>
    </w:rPr>
  </w:style>
  <w:style w:type="paragraph" w:customStyle="1" w:styleId="1x1cell">
    <w:name w:val="1x1:cell"/>
    <w:uiPriority w:val="99"/>
    <w:pPr>
      <w:widowControl w:val="0"/>
      <w:tabs>
        <w:tab w:val="left" w:pos="0"/>
        <w:tab w:val="left" w:pos="720"/>
        <w:tab w:val="left" w:pos="1440"/>
        <w:tab w:val="left" w:pos="2160"/>
      </w:tabs>
      <w:spacing w:before="16" w:after="38" w:line="222" w:lineRule="atLeast"/>
    </w:pPr>
    <w:rPr>
      <w:rFonts w:ascii="Times" w:hAnsi="Times"/>
      <w:lang w:val="de-DE"/>
    </w:rPr>
  </w:style>
  <w:style w:type="paragraph" w:styleId="CommentSubject">
    <w:name w:val="annotation subject"/>
    <w:basedOn w:val="CommentText"/>
    <w:next w:val="CommentText"/>
    <w:link w:val="CommentSubjectChar"/>
    <w:uiPriority w:val="99"/>
    <w:semiHidden/>
    <w:rPr>
      <w:b/>
    </w:rPr>
  </w:style>
  <w:style w:type="character" w:customStyle="1" w:styleId="CommentSubjectChar">
    <w:name w:val="Comment Subject Char"/>
    <w:basedOn w:val="CommentTextChar"/>
    <w:link w:val="CommentSubject"/>
    <w:uiPriority w:val="99"/>
    <w:semiHidden/>
    <w:locked/>
    <w:rPr>
      <w:b/>
      <w:bCs/>
    </w:rPr>
  </w:style>
  <w:style w:type="paragraph" w:customStyle="1" w:styleId="Paragraphs">
    <w:name w:val="Paragraphs"/>
    <w:basedOn w:val="Normal"/>
    <w:uiPriority w:val="99"/>
    <w:pPr>
      <w:widowControl w:val="0"/>
      <w:autoSpaceDE w:val="0"/>
      <w:autoSpaceDN w:val="0"/>
      <w:adjustRightInd w:val="0"/>
      <w:spacing w:after="200"/>
    </w:pPr>
    <w:rPr>
      <w:rFonts w:ascii="Times" w:eastAsia="Batang" w:hAnsi="Times"/>
    </w:rPr>
  </w:style>
  <w:style w:type="character" w:styleId="Emphasis">
    <w:name w:val="Emphasis"/>
    <w:basedOn w:val="DefaultParagraphFont"/>
    <w:uiPriority w:val="99"/>
    <w:qFormat/>
    <w:rPr>
      <w:rFonts w:cs="Times New Roman"/>
      <w:i/>
    </w:rPr>
  </w:style>
  <w:style w:type="paragraph" w:customStyle="1" w:styleId="Author">
    <w:name w:val="Author"/>
    <w:basedOn w:val="Normal"/>
    <w:autoRedefine/>
    <w:uiPriority w:val="99"/>
    <w:pPr>
      <w:spacing w:after="0"/>
      <w:jc w:val="center"/>
    </w:pPr>
    <w:rPr>
      <w:b/>
      <w:sz w:val="24"/>
      <w:szCs w:val="24"/>
    </w:rPr>
  </w:style>
  <w:style w:type="paragraph" w:customStyle="1" w:styleId="Notices">
    <w:name w:val="Notices"/>
    <w:basedOn w:val="Normal"/>
    <w:uiPriority w:val="99"/>
    <w:pPr>
      <w:widowControl w:val="0"/>
      <w:autoSpaceDE w:val="0"/>
      <w:autoSpaceDN w:val="0"/>
      <w:adjustRightInd w:val="0"/>
      <w:spacing w:after="0"/>
      <w:ind w:right="720"/>
      <w:jc w:val="center"/>
    </w:pPr>
    <w:rPr>
      <w:rFonts w:ascii="Courier" w:hAnsi="Courier"/>
      <w:b/>
      <w:i/>
      <w:sz w:val="24"/>
      <w:szCs w:val="24"/>
    </w:rPr>
  </w:style>
  <w:style w:type="paragraph" w:customStyle="1" w:styleId="Paragraphs0">
    <w:name w:val="Paragraphs*"/>
    <w:basedOn w:val="Paragraphs"/>
    <w:uiPriority w:val="99"/>
    <w:pPr>
      <w:spacing w:after="0"/>
    </w:pPr>
    <w:rPr>
      <w:rFonts w:eastAsia="Times New Roman"/>
    </w:rPr>
  </w:style>
  <w:style w:type="paragraph" w:customStyle="1" w:styleId="AuthorName">
    <w:name w:val="AuthorName"/>
    <w:basedOn w:val="Author"/>
    <w:pPr>
      <w:widowControl w:val="0"/>
      <w:autoSpaceDE w:val="0"/>
      <w:autoSpaceDN w:val="0"/>
      <w:adjustRightInd w:val="0"/>
    </w:pPr>
    <w:rPr>
      <w:rFonts w:ascii="Times" w:hAnsi="Times"/>
      <w:b w:val="0"/>
      <w:i/>
    </w:rPr>
  </w:style>
  <w:style w:type="paragraph" w:customStyle="1" w:styleId="AuthorAddress">
    <w:name w:val="AuthorAddress"/>
    <w:basedOn w:val="Author"/>
    <w:pPr>
      <w:widowControl w:val="0"/>
      <w:autoSpaceDE w:val="0"/>
      <w:autoSpaceDN w:val="0"/>
      <w:adjustRightInd w:val="0"/>
    </w:pPr>
    <w:rPr>
      <w:rFonts w:ascii="Times" w:hAnsi="Times"/>
      <w:b w:val="0"/>
    </w:rPr>
  </w:style>
  <w:style w:type="paragraph" w:customStyle="1" w:styleId="Bullet">
    <w:name w:val="Bullet"/>
    <w:basedOn w:val="Normal"/>
    <w:uiPriority w:val="99"/>
    <w:pPr>
      <w:numPr>
        <w:numId w:val="21"/>
      </w:numPr>
      <w:tabs>
        <w:tab w:val="left" w:pos="180"/>
      </w:tabs>
      <w:overflowPunct w:val="0"/>
      <w:autoSpaceDE w:val="0"/>
      <w:autoSpaceDN w:val="0"/>
      <w:adjustRightInd w:val="0"/>
      <w:ind w:left="180" w:hanging="180"/>
      <w:textAlignment w:val="baseline"/>
    </w:p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cm.org/class/how_to_u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2041</Words>
  <Characters>11636</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vt:lpstr>ABSTRACT</vt:lpstr>
      <vt:lpstr>INTRODUCTION</vt:lpstr>
      <vt:lpstr>TITLE AND AUTHORS</vt:lpstr>
      <vt:lpstr>FIRST PAGE COPYRIGHT NOTICE</vt:lpstr>
      <vt:lpstr>NUMBER OF PAGES:</vt:lpstr>
      <vt:lpstr>TWO COLUMNS</vt:lpstr>
      <vt:lpstr>SECTIONS</vt:lpstr>
      <vt:lpstr>    Subsections</vt:lpstr>
      <vt:lpstr>TYPESET TEXT</vt:lpstr>
      <vt:lpstr>FIGURES</vt:lpstr>
      <vt:lpstr>Producing PDF Files</vt:lpstr>
      <vt:lpstr>REFERENCES AND CITATIONS</vt:lpstr>
      <vt:lpstr>LANGUAGE, STYLE AND CONTENT</vt:lpstr>
      <vt:lpstr>HEADERS, FOOTERS AND PAGE NUMBERING</vt:lpstr>
      <vt:lpstr>OTHER CONSIDERATIONS</vt:lpstr>
      <vt:lpstr>    No Private Material</vt:lpstr>
      <vt:lpstr>    Equations</vt:lpstr>
      <vt:lpstr>Blind Review</vt:lpstr>
      <vt:lpstr>Conclusion</vt:lpstr>
      <vt:lpstr>ACKNOWLEDGMENTS</vt:lpstr>
      <vt:lpstr>REFERENCES</vt:lpstr>
    </vt:vector>
  </TitlesOfParts>
  <Company>Microsoft Corporation</Company>
  <LinksUpToDate>false</LinksUpToDate>
  <CharactersWithSpaces>13650</CharactersWithSpaces>
  <SharedDoc>false</SharedDoc>
  <HLinks>
    <vt:vector size="6" baseType="variant">
      <vt:variant>
        <vt:i4>3080250</vt:i4>
      </vt:variant>
      <vt:variant>
        <vt:i4>0</vt:i4>
      </vt:variant>
      <vt:variant>
        <vt:i4>0</vt:i4>
      </vt:variant>
      <vt:variant>
        <vt:i4>5</vt:i4>
      </vt:variant>
      <vt:variant>
        <vt:lpwstr>http://www.acm.org/class/how_to_use.html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Shrestha Chowdhury</dc:creator>
  <cp:lastModifiedBy>Shrestha Chowdhury</cp:lastModifiedBy>
  <cp:revision>2</cp:revision>
  <cp:lastPrinted>2009-02-10T23:42:00Z</cp:lastPrinted>
  <dcterms:created xsi:type="dcterms:W3CDTF">2010-06-07T08:56:00Z</dcterms:created>
  <dcterms:modified xsi:type="dcterms:W3CDTF">2010-06-07T08:56:00Z</dcterms:modified>
</cp:coreProperties>
</file>