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spacing w:before="200" w:line="312" w:lineRule="auto"/>
        <w:ind w:right="-15"/>
        <w:jc w:val="cente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README File</w:t>
      </w:r>
    </w:p>
    <w:p w:rsidR="00000000" w:rsidDel="00000000" w:rsidP="00000000" w:rsidRDefault="00000000" w:rsidRPr="00000000" w14:paraId="00000002">
      <w:pPr>
        <w:spacing w:before="200" w:line="312" w:lineRule="auto"/>
        <w:ind w:right="-15"/>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3">
      <w:pPr>
        <w:spacing w:before="200" w:line="312" w:lineRule="auto"/>
        <w:ind w:right="-15"/>
        <w:jc w:val="cente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4">
      <w:pPr>
        <w:jc w:val="center"/>
        <w:rPr>
          <w:rFonts w:ascii="Inter" w:cs="Inter" w:eastAsia="Inter" w:hAnsi="Inter"/>
          <w:color w:val="3c4442"/>
          <w:sz w:val="24"/>
          <w:szCs w:val="24"/>
        </w:rPr>
      </w:pPr>
      <w:r w:rsidDel="00000000" w:rsidR="00000000" w:rsidRPr="00000000">
        <w:rPr>
          <w:rtl w:val="0"/>
        </w:rPr>
      </w:r>
    </w:p>
    <w:p w:rsidR="00000000" w:rsidDel="00000000" w:rsidP="00000000" w:rsidRDefault="00000000" w:rsidRPr="00000000" w14:paraId="00000005">
      <w:pPr>
        <w:jc w:val="center"/>
        <w:rPr>
          <w:rFonts w:ascii="Inter" w:cs="Inter" w:eastAsia="Inter" w:hAnsi="Inter"/>
          <w:color w:val="3c4442"/>
          <w:sz w:val="24"/>
          <w:szCs w:val="24"/>
        </w:rPr>
      </w:pPr>
      <w:r w:rsidDel="00000000" w:rsidR="00000000" w:rsidRPr="00000000">
        <w:rPr>
          <w:rFonts w:ascii="Inter" w:cs="Inter" w:eastAsia="Inter" w:hAnsi="Inter"/>
          <w:color w:val="3c4442"/>
          <w:sz w:val="24"/>
          <w:szCs w:val="24"/>
          <w:rtl w:val="0"/>
        </w:rPr>
        <w:t xml:space="preserve">Defne Genç | Janet Zhong | Amrita Palaparthi | Kyla Guru </w:t>
      </w:r>
    </w:p>
    <w:p w:rsidR="00000000" w:rsidDel="00000000" w:rsidP="00000000" w:rsidRDefault="00000000" w:rsidRPr="00000000" w14:paraId="00000006">
      <w:pPr>
        <w:jc w:val="center"/>
        <w:rPr>
          <w:rFonts w:ascii="Inter" w:cs="Inter" w:eastAsia="Inter" w:hAnsi="Inter"/>
          <w:color w:val="3c4442"/>
          <w:sz w:val="24"/>
          <w:szCs w:val="24"/>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Fonts w:ascii="Inter" w:cs="Inter" w:eastAsia="Inter" w:hAnsi="Inter"/>
          <w:b w:val="1"/>
          <w:color w:val="3c4442"/>
          <w:sz w:val="24"/>
          <w:szCs w:val="24"/>
          <w:rtl w:val="0"/>
        </w:rPr>
        <w:t xml:space="preserve">Access our Hi-Fi prototype on Expo Go:</w:t>
      </w: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1535080" cy="1528763"/>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35080" cy="15287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rFonts w:ascii="Inter" w:cs="Inter" w:eastAsia="Inter" w:hAnsi="Inter"/>
          <w:b w:val="1"/>
        </w:rPr>
      </w:pPr>
      <w:bookmarkStart w:colFirst="0" w:colLast="0" w:name="_wsv0xusbhw5f" w:id="0"/>
      <w:bookmarkEnd w:id="0"/>
      <w:r w:rsidDel="00000000" w:rsidR="00000000" w:rsidRPr="00000000">
        <w:rPr>
          <w:rFonts w:ascii="Inter" w:cs="Inter" w:eastAsia="Inter" w:hAnsi="Inter"/>
          <w:b w:val="1"/>
          <w:rtl w:val="0"/>
        </w:rPr>
        <w:t xml:space="preserve">What is Dishcovery and When Would You Use It?</w:t>
      </w:r>
    </w:p>
    <w:p w:rsidR="00000000" w:rsidDel="00000000" w:rsidP="00000000" w:rsidRDefault="00000000" w:rsidRPr="00000000" w14:paraId="0000000B">
      <w:pPr>
        <w:jc w:val="left"/>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0C">
      <w:pPr>
        <w:jc w:val="left"/>
        <w:rPr>
          <w:rFonts w:ascii="Inter" w:cs="Inter" w:eastAsia="Inter" w:hAnsi="Inter"/>
          <w:sz w:val="24"/>
          <w:szCs w:val="24"/>
        </w:rPr>
      </w:pPr>
      <w:r w:rsidDel="00000000" w:rsidR="00000000" w:rsidRPr="00000000">
        <w:rPr>
          <w:rFonts w:ascii="Inter" w:cs="Inter" w:eastAsia="Inter" w:hAnsi="Inter"/>
          <w:sz w:val="24"/>
          <w:szCs w:val="24"/>
          <w:rtl w:val="0"/>
        </w:rPr>
        <w:t xml:space="preserve">Dishcovery is a mobile app that helps users </w:t>
      </w:r>
      <w:r w:rsidDel="00000000" w:rsidR="00000000" w:rsidRPr="00000000">
        <w:rPr>
          <w:rFonts w:ascii="Inter" w:cs="Inter" w:eastAsia="Inter" w:hAnsi="Inter"/>
          <w:b w:val="1"/>
          <w:sz w:val="24"/>
          <w:szCs w:val="24"/>
          <w:rtl w:val="0"/>
        </w:rPr>
        <w:t xml:space="preserve">identify</w:t>
      </w: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b w:val="1"/>
          <w:sz w:val="24"/>
          <w:szCs w:val="24"/>
          <w:rtl w:val="0"/>
        </w:rPr>
        <w:t xml:space="preserve"> learn about</w:t>
      </w:r>
      <w:r w:rsidDel="00000000" w:rsidR="00000000" w:rsidRPr="00000000">
        <w:rPr>
          <w:rFonts w:ascii="Inter" w:cs="Inter" w:eastAsia="Inter" w:hAnsi="Inter"/>
          <w:sz w:val="24"/>
          <w:szCs w:val="24"/>
          <w:rtl w:val="0"/>
        </w:rPr>
        <w:t xml:space="preserve">, and </w:t>
      </w:r>
      <w:r w:rsidDel="00000000" w:rsidR="00000000" w:rsidRPr="00000000">
        <w:rPr>
          <w:rFonts w:ascii="Inter" w:cs="Inter" w:eastAsia="Inter" w:hAnsi="Inter"/>
          <w:b w:val="1"/>
          <w:sz w:val="24"/>
          <w:szCs w:val="24"/>
          <w:rtl w:val="0"/>
        </w:rPr>
        <w:t xml:space="preserve">cook with</w:t>
      </w:r>
      <w:r w:rsidDel="00000000" w:rsidR="00000000" w:rsidRPr="00000000">
        <w:rPr>
          <w:rFonts w:ascii="Inter" w:cs="Inter" w:eastAsia="Inter" w:hAnsi="Inter"/>
          <w:sz w:val="24"/>
          <w:szCs w:val="24"/>
          <w:rtl w:val="0"/>
        </w:rPr>
        <w:t xml:space="preserve"> foreign ingredients.</w:t>
      </w:r>
    </w:p>
    <w:p w:rsidR="00000000" w:rsidDel="00000000" w:rsidP="00000000" w:rsidRDefault="00000000" w:rsidRPr="00000000" w14:paraId="0000000D">
      <w:pPr>
        <w:jc w:val="left"/>
        <w:rPr>
          <w:rFonts w:ascii="Inter" w:cs="Inter" w:eastAsia="Inter" w:hAnsi="Inter"/>
          <w:sz w:val="24"/>
          <w:szCs w:val="24"/>
        </w:rPr>
      </w:pPr>
      <w:r w:rsidDel="00000000" w:rsidR="00000000" w:rsidRPr="00000000">
        <w:rPr>
          <w:rtl w:val="0"/>
        </w:rPr>
      </w:r>
    </w:p>
    <w:p w:rsidR="00000000" w:rsidDel="00000000" w:rsidP="00000000" w:rsidRDefault="00000000" w:rsidRPr="00000000" w14:paraId="0000000E">
      <w:pPr>
        <w:jc w:val="left"/>
        <w:rPr>
          <w:rFonts w:ascii="Inter" w:cs="Inter" w:eastAsia="Inter" w:hAnsi="Inter"/>
          <w:sz w:val="24"/>
          <w:szCs w:val="24"/>
        </w:rPr>
      </w:pPr>
      <w:r w:rsidDel="00000000" w:rsidR="00000000" w:rsidRPr="00000000">
        <w:rPr>
          <w:rFonts w:ascii="Inter" w:cs="Inter" w:eastAsia="Inter" w:hAnsi="Inter"/>
          <w:sz w:val="24"/>
          <w:szCs w:val="24"/>
          <w:rtl w:val="0"/>
        </w:rPr>
        <w:t xml:space="preserve">Using an image recognition API within the app’s central </w:t>
      </w:r>
      <w:r w:rsidDel="00000000" w:rsidR="00000000" w:rsidRPr="00000000">
        <w:rPr>
          <w:rFonts w:ascii="Inter" w:cs="Inter" w:eastAsia="Inter" w:hAnsi="Inter"/>
          <w:b w:val="1"/>
          <w:sz w:val="24"/>
          <w:szCs w:val="24"/>
          <w:rtl w:val="0"/>
        </w:rPr>
        <w:t xml:space="preserve">scan </w:t>
      </w:r>
      <w:r w:rsidDel="00000000" w:rsidR="00000000" w:rsidRPr="00000000">
        <w:rPr>
          <w:rFonts w:ascii="Inter" w:cs="Inter" w:eastAsia="Inter" w:hAnsi="Inter"/>
          <w:sz w:val="24"/>
          <w:szCs w:val="24"/>
          <w:rtl w:val="0"/>
        </w:rPr>
        <w:t xml:space="preserve">function, it can identify ingredients that users cannot yet recognise. A user can leverage the “scan” button in the navigation bar to scan an ingredient they would like to learn more about. </w:t>
      </w:r>
    </w:p>
    <w:p w:rsidR="00000000" w:rsidDel="00000000" w:rsidP="00000000" w:rsidRDefault="00000000" w:rsidRPr="00000000" w14:paraId="0000000F">
      <w:pPr>
        <w:jc w:val="left"/>
        <w:rPr>
          <w:rFonts w:ascii="Inter" w:cs="Inter" w:eastAsia="Inter" w:hAnsi="Inter"/>
          <w:sz w:val="24"/>
          <w:szCs w:val="24"/>
        </w:rPr>
      </w:pPr>
      <w:r w:rsidDel="00000000" w:rsidR="00000000" w:rsidRPr="00000000">
        <w:rPr>
          <w:rtl w:val="0"/>
        </w:rPr>
      </w:r>
    </w:p>
    <w:p w:rsidR="00000000" w:rsidDel="00000000" w:rsidP="00000000" w:rsidRDefault="00000000" w:rsidRPr="00000000" w14:paraId="00000010">
      <w:pPr>
        <w:jc w:val="left"/>
        <w:rPr>
          <w:rFonts w:ascii="Inter" w:cs="Inter" w:eastAsia="Inter" w:hAnsi="Inter"/>
          <w:sz w:val="24"/>
          <w:szCs w:val="24"/>
        </w:rPr>
      </w:pPr>
      <w:r w:rsidDel="00000000" w:rsidR="00000000" w:rsidRPr="00000000">
        <w:rPr>
          <w:rFonts w:ascii="Inter" w:cs="Inter" w:eastAsia="Inter" w:hAnsi="Inter"/>
          <w:sz w:val="24"/>
          <w:szCs w:val="24"/>
          <w:rtl w:val="0"/>
        </w:rPr>
        <w:t xml:space="preserve">Upon scanning an ingredient, the user will be able to view information about the ingredient’s origins, its flavour profile, its cultural context, and its health benefits. They can also access recipes using that ingredient and request recipes should they find that they cannot see a recipe they would like to use.</w:t>
      </w:r>
    </w:p>
    <w:p w:rsidR="00000000" w:rsidDel="00000000" w:rsidP="00000000" w:rsidRDefault="00000000" w:rsidRPr="00000000" w14:paraId="00000011">
      <w:pPr>
        <w:jc w:val="left"/>
        <w:rPr>
          <w:rFonts w:ascii="Inter" w:cs="Inter" w:eastAsia="Inter" w:hAnsi="Inter"/>
          <w:sz w:val="24"/>
          <w:szCs w:val="24"/>
        </w:rPr>
      </w:pPr>
      <w:r w:rsidDel="00000000" w:rsidR="00000000" w:rsidRPr="00000000">
        <w:rPr>
          <w:rtl w:val="0"/>
        </w:rPr>
      </w:r>
    </w:p>
    <w:p w:rsidR="00000000" w:rsidDel="00000000" w:rsidP="00000000" w:rsidRDefault="00000000" w:rsidRPr="00000000" w14:paraId="00000012">
      <w:pPr>
        <w:jc w:val="left"/>
        <w:rPr>
          <w:rFonts w:ascii="Inter" w:cs="Inter" w:eastAsia="Inter" w:hAnsi="Inter"/>
          <w:sz w:val="24"/>
          <w:szCs w:val="24"/>
        </w:rPr>
      </w:pPr>
      <w:r w:rsidDel="00000000" w:rsidR="00000000" w:rsidRPr="00000000">
        <w:rPr>
          <w:rFonts w:ascii="Inter" w:cs="Inter" w:eastAsia="Inter" w:hAnsi="Inter"/>
          <w:sz w:val="24"/>
          <w:szCs w:val="24"/>
          <w:rtl w:val="0"/>
        </w:rPr>
        <w:t xml:space="preserve">Some additional use cases for the app are: searching for dishes or recipes, searching by cuisine, manually searching by the name of an ingredient, and saving recipes they like for later use.</w:t>
      </w:r>
    </w:p>
    <w:p w:rsidR="00000000" w:rsidDel="00000000" w:rsidP="00000000" w:rsidRDefault="00000000" w:rsidRPr="00000000" w14:paraId="00000013">
      <w:pPr>
        <w:jc w:val="left"/>
        <w:rPr>
          <w:rFonts w:ascii="Inter" w:cs="Inter" w:eastAsia="Inter" w:hAnsi="Inter"/>
          <w:sz w:val="24"/>
          <w:szCs w:val="24"/>
        </w:rPr>
      </w:pPr>
      <w:r w:rsidDel="00000000" w:rsidR="00000000" w:rsidRPr="00000000">
        <w:rPr>
          <w:rtl w:val="0"/>
        </w:rPr>
      </w:r>
    </w:p>
    <w:p w:rsidR="00000000" w:rsidDel="00000000" w:rsidP="00000000" w:rsidRDefault="00000000" w:rsidRPr="00000000" w14:paraId="00000014">
      <w:pPr>
        <w:jc w:val="left"/>
        <w:rPr>
          <w:rFonts w:ascii="Inter" w:cs="Inter" w:eastAsia="Inter" w:hAnsi="Inter"/>
          <w:b w:val="1"/>
          <w:sz w:val="24"/>
          <w:szCs w:val="24"/>
        </w:rPr>
      </w:pPr>
      <w:r w:rsidDel="00000000" w:rsidR="00000000" w:rsidRPr="00000000">
        <w:rPr>
          <w:rFonts w:ascii="Inter" w:cs="Inter" w:eastAsia="Inter" w:hAnsi="Inter"/>
          <w:sz w:val="24"/>
          <w:szCs w:val="24"/>
          <w:rtl w:val="0"/>
        </w:rPr>
        <w:t xml:space="preserve">We anticipate that individuals may leverage this app in the grocery store or farmer’s market when they encounter an ingredient that they are unfamiliar with in order to learn more about it. We also support the use case of exploring new foreign foods to cook, both through keyword and filter search as well as based on an ingredient that they have scanned.</w:t>
      </w:r>
      <w:r w:rsidDel="00000000" w:rsidR="00000000" w:rsidRPr="00000000">
        <w:rPr>
          <w:rtl w:val="0"/>
        </w:rPr>
      </w:r>
    </w:p>
    <w:p w:rsidR="00000000" w:rsidDel="00000000" w:rsidP="00000000" w:rsidRDefault="00000000" w:rsidRPr="00000000" w14:paraId="00000015">
      <w:pPr>
        <w:pStyle w:val="Heading2"/>
        <w:rPr>
          <w:rFonts w:ascii="Inter" w:cs="Inter" w:eastAsia="Inter" w:hAnsi="Inter"/>
          <w:sz w:val="24"/>
          <w:szCs w:val="24"/>
        </w:rPr>
      </w:pPr>
      <w:bookmarkStart w:colFirst="0" w:colLast="0" w:name="_5lkfxsom3oa6" w:id="1"/>
      <w:bookmarkEnd w:id="1"/>
      <w:r w:rsidDel="00000000" w:rsidR="00000000" w:rsidRPr="00000000">
        <w:rPr>
          <w:rFonts w:ascii="Inter" w:cs="Inter" w:eastAsia="Inter" w:hAnsi="Inter"/>
          <w:b w:val="1"/>
          <w:color w:val="000000"/>
          <w:rtl w:val="0"/>
        </w:rPr>
        <w:t xml:space="preserve">Installation Instructions for Hi-Fi prototype</w:t>
      </w:r>
      <w:r w:rsidDel="00000000" w:rsidR="00000000" w:rsidRPr="00000000">
        <w:rPr>
          <w:color w:val="000000"/>
          <w:rtl w:val="0"/>
        </w:rPr>
        <w:br w:type="textWrapping"/>
        <w:br w:type="textWrapping"/>
      </w:r>
      <w:r w:rsidDel="00000000" w:rsidR="00000000" w:rsidRPr="00000000">
        <w:rPr>
          <w:rFonts w:ascii="Inter" w:cs="Inter" w:eastAsia="Inter" w:hAnsi="Inter"/>
          <w:b w:val="1"/>
          <w:color w:val="000000"/>
          <w:sz w:val="24"/>
          <w:szCs w:val="24"/>
          <w:rtl w:val="0"/>
        </w:rPr>
        <w:t xml:space="preserve">Access on the web: </w:t>
      </w:r>
      <w:hyperlink r:id="rId7">
        <w:r w:rsidDel="00000000" w:rsidR="00000000" w:rsidRPr="00000000">
          <w:rPr>
            <w:rFonts w:ascii="Inter" w:cs="Inter" w:eastAsia="Inter" w:hAnsi="Inter"/>
            <w:color w:val="1155cc"/>
            <w:sz w:val="24"/>
            <w:szCs w:val="24"/>
            <w:u w:val="single"/>
            <w:rtl w:val="0"/>
          </w:rPr>
          <w:t xml:space="preserve">https://expo.dev/accounts/amritapv/projects/cs47-dishcovery/updates/9104a345-05e2-496a-a329-aa5d5e1d4724</w:t>
        </w:r>
      </w:hyperlink>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6">
      <w:pPr>
        <w:pStyle w:val="Heading3"/>
        <w:rPr>
          <w:b w:val="1"/>
          <w:color w:val="000000"/>
          <w:sz w:val="24"/>
          <w:szCs w:val="24"/>
        </w:rPr>
      </w:pPr>
      <w:bookmarkStart w:colFirst="0" w:colLast="0" w:name="_meunomc5uggw" w:id="2"/>
      <w:bookmarkEnd w:id="2"/>
      <w:r w:rsidDel="00000000" w:rsidR="00000000" w:rsidRPr="00000000">
        <w:rPr>
          <w:b w:val="1"/>
          <w:color w:val="000000"/>
          <w:sz w:val="24"/>
          <w:szCs w:val="24"/>
          <w:rtl w:val="0"/>
        </w:rPr>
        <w:t xml:space="preserve">Access on iPhone or Android</w:t>
      </w:r>
    </w:p>
    <w:p w:rsidR="00000000" w:rsidDel="00000000" w:rsidP="00000000" w:rsidRDefault="00000000" w:rsidRPr="00000000" w14:paraId="00000017">
      <w:pPr>
        <w:rPr>
          <w:rFonts w:ascii="Inter" w:cs="Inter" w:eastAsia="Inter" w:hAnsi="Inter"/>
          <w:sz w:val="24"/>
          <w:szCs w:val="24"/>
        </w:rPr>
      </w:pPr>
      <w:r w:rsidDel="00000000" w:rsidR="00000000" w:rsidRPr="00000000">
        <w:rPr>
          <w:rFonts w:ascii="Inter" w:cs="Inter" w:eastAsia="Inter" w:hAnsi="Inter"/>
          <w:sz w:val="24"/>
          <w:szCs w:val="24"/>
          <w:rtl w:val="0"/>
        </w:rPr>
        <w:t xml:space="preserve">Download the Expo Go app and scan the following QR code at the top of the page. You may need to use the following login credentials for Expo Go:</w:t>
      </w:r>
    </w:p>
    <w:p w:rsidR="00000000" w:rsidDel="00000000" w:rsidP="00000000" w:rsidRDefault="00000000" w:rsidRPr="00000000" w14:paraId="00000018">
      <w:pPr>
        <w:numPr>
          <w:ilvl w:val="0"/>
          <w:numId w:val="3"/>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Username: </w:t>
      </w:r>
      <w:r w:rsidDel="00000000" w:rsidR="00000000" w:rsidRPr="00000000">
        <w:rPr>
          <w:rFonts w:ascii="Inter" w:cs="Inter" w:eastAsia="Inter" w:hAnsi="Inter"/>
          <w:sz w:val="24"/>
          <w:szCs w:val="24"/>
          <w:rtl w:val="0"/>
        </w:rPr>
        <w:t xml:space="preserve">amritapv</w:t>
      </w:r>
      <w:r w:rsidDel="00000000" w:rsidR="00000000" w:rsidRPr="00000000">
        <w:rPr>
          <w:rtl w:val="0"/>
        </w:rPr>
      </w:r>
    </w:p>
    <w:p w:rsidR="00000000" w:rsidDel="00000000" w:rsidP="00000000" w:rsidRDefault="00000000" w:rsidRPr="00000000" w14:paraId="00000019">
      <w:pPr>
        <w:numPr>
          <w:ilvl w:val="0"/>
          <w:numId w:val="3"/>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Password: </w:t>
      </w:r>
      <w:r w:rsidDel="00000000" w:rsidR="00000000" w:rsidRPr="00000000">
        <w:rPr>
          <w:rFonts w:ascii="Inter" w:cs="Inter" w:eastAsia="Inter" w:hAnsi="Inter"/>
          <w:sz w:val="24"/>
          <w:szCs w:val="24"/>
          <w:rtl w:val="0"/>
        </w:rPr>
        <w:t xml:space="preserve">correcthorsebatterystaple</w:t>
      </w:r>
      <w:r w:rsidDel="00000000" w:rsidR="00000000" w:rsidRPr="00000000">
        <w:rPr>
          <w:rtl w:val="0"/>
        </w:rPr>
      </w:r>
    </w:p>
    <w:p w:rsidR="00000000" w:rsidDel="00000000" w:rsidP="00000000" w:rsidRDefault="00000000" w:rsidRPr="00000000" w14:paraId="0000001A">
      <w:pPr>
        <w:pStyle w:val="Heading3"/>
        <w:rPr>
          <w:b w:val="1"/>
          <w:color w:val="000000"/>
          <w:sz w:val="24"/>
          <w:szCs w:val="24"/>
        </w:rPr>
      </w:pPr>
      <w:bookmarkStart w:colFirst="0" w:colLast="0" w:name="_1glk0e3kdfxp" w:id="3"/>
      <w:bookmarkEnd w:id="3"/>
      <w:r w:rsidDel="00000000" w:rsidR="00000000" w:rsidRPr="00000000">
        <w:rPr>
          <w:b w:val="1"/>
          <w:color w:val="000000"/>
          <w:sz w:val="24"/>
          <w:szCs w:val="24"/>
          <w:rtl w:val="0"/>
        </w:rPr>
        <w:t xml:space="preserve">Opening the source code</w:t>
      </w:r>
    </w:p>
    <w:p w:rsidR="00000000" w:rsidDel="00000000" w:rsidP="00000000" w:rsidRDefault="00000000" w:rsidRPr="00000000" w14:paraId="0000001B">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Download the code from Github</w:t>
      </w:r>
    </w:p>
    <w:p w:rsidR="00000000" w:rsidDel="00000000" w:rsidP="00000000" w:rsidRDefault="00000000" w:rsidRPr="00000000" w14:paraId="0000001C">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Download Expo and node and yarn</w:t>
      </w:r>
    </w:p>
    <w:p w:rsidR="00000000" w:rsidDel="00000000" w:rsidP="00000000" w:rsidRDefault="00000000" w:rsidRPr="00000000" w14:paraId="0000001D">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Open in VS Studio or your favourite text editor</w:t>
      </w:r>
    </w:p>
    <w:p w:rsidR="00000000" w:rsidDel="00000000" w:rsidP="00000000" w:rsidRDefault="00000000" w:rsidRPr="00000000" w14:paraId="0000001E">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Run yarn install or npm install</w:t>
      </w:r>
    </w:p>
    <w:p w:rsidR="00000000" w:rsidDel="00000000" w:rsidP="00000000" w:rsidRDefault="00000000" w:rsidRPr="00000000" w14:paraId="0000001F">
      <w:pPr>
        <w:numPr>
          <w:ilvl w:val="0"/>
          <w:numId w:val="2"/>
        </w:numPr>
        <w:ind w:left="72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Run </w:t>
      </w:r>
      <w:r w:rsidDel="00000000" w:rsidR="00000000" w:rsidRPr="00000000">
        <w:rPr>
          <w:rFonts w:ascii="Inter" w:cs="Inter" w:eastAsia="Inter" w:hAnsi="Inter"/>
          <w:sz w:val="24"/>
          <w:szCs w:val="24"/>
          <w:rtl w:val="0"/>
        </w:rPr>
        <w:t xml:space="preserve">npx</w:t>
      </w:r>
      <w:r w:rsidDel="00000000" w:rsidR="00000000" w:rsidRPr="00000000">
        <w:rPr>
          <w:rFonts w:ascii="Inter" w:cs="Inter" w:eastAsia="Inter" w:hAnsi="Inter"/>
          <w:sz w:val="24"/>
          <w:szCs w:val="24"/>
          <w:rtl w:val="0"/>
        </w:rPr>
        <w:t xml:space="preserve"> expo start and open either on Expo Go or iOS or android </w:t>
      </w:r>
      <w:r w:rsidDel="00000000" w:rsidR="00000000" w:rsidRPr="00000000">
        <w:rPr>
          <w:rFonts w:ascii="Inter" w:cs="Inter" w:eastAsia="Inter" w:hAnsi="Inter"/>
          <w:sz w:val="24"/>
          <w:szCs w:val="24"/>
          <w:rtl w:val="0"/>
        </w:rPr>
        <w:t xml:space="preserve">simulator</w:t>
      </w:r>
      <w:r w:rsidDel="00000000" w:rsidR="00000000" w:rsidRPr="00000000">
        <w:rPr>
          <w:rtl w:val="0"/>
        </w:rPr>
      </w:r>
    </w:p>
    <w:p w:rsidR="00000000" w:rsidDel="00000000" w:rsidP="00000000" w:rsidRDefault="00000000" w:rsidRPr="00000000" w14:paraId="00000020">
      <w:pPr>
        <w:pStyle w:val="Heading2"/>
        <w:rPr>
          <w:rFonts w:ascii="Inter" w:cs="Inter" w:eastAsia="Inter" w:hAnsi="Inter"/>
          <w:b w:val="1"/>
        </w:rPr>
      </w:pPr>
      <w:bookmarkStart w:colFirst="0" w:colLast="0" w:name="_18z8f6n13xzc" w:id="4"/>
      <w:bookmarkEnd w:id="4"/>
      <w:r w:rsidDel="00000000" w:rsidR="00000000" w:rsidRPr="00000000">
        <w:rPr>
          <w:rFonts w:ascii="Inter" w:cs="Inter" w:eastAsia="Inter" w:hAnsi="Inter"/>
          <w:b w:val="1"/>
          <w:rtl w:val="0"/>
        </w:rPr>
        <w:t xml:space="preserve">Operating Instructions / How to Use the App</w:t>
      </w:r>
    </w:p>
    <w:p w:rsidR="00000000" w:rsidDel="00000000" w:rsidP="00000000" w:rsidRDefault="00000000" w:rsidRPr="00000000" w14:paraId="00000021">
      <w:pP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22">
      <w:pPr>
        <w:rPr>
          <w:rFonts w:ascii="Inter" w:cs="Inter" w:eastAsia="Inter" w:hAnsi="Inter"/>
          <w:sz w:val="24"/>
          <w:szCs w:val="24"/>
        </w:rPr>
      </w:pPr>
      <w:r w:rsidDel="00000000" w:rsidR="00000000" w:rsidRPr="00000000">
        <w:rPr>
          <w:rFonts w:ascii="Inter" w:cs="Inter" w:eastAsia="Inter" w:hAnsi="Inter"/>
          <w:sz w:val="24"/>
          <w:szCs w:val="24"/>
          <w:rtl w:val="0"/>
        </w:rPr>
        <w:t xml:space="preserve">The landing page for a user opening the app is the </w:t>
      </w:r>
      <w:r w:rsidDel="00000000" w:rsidR="00000000" w:rsidRPr="00000000">
        <w:rPr>
          <w:rFonts w:ascii="Inter" w:cs="Inter" w:eastAsia="Inter" w:hAnsi="Inter"/>
          <w:b w:val="1"/>
          <w:sz w:val="24"/>
          <w:szCs w:val="24"/>
          <w:rtl w:val="0"/>
        </w:rPr>
        <w:t xml:space="preserve">Explore</w:t>
      </w:r>
      <w:r w:rsidDel="00000000" w:rsidR="00000000" w:rsidRPr="00000000">
        <w:rPr>
          <w:rFonts w:ascii="Inter" w:cs="Inter" w:eastAsia="Inter" w:hAnsi="Inter"/>
          <w:sz w:val="24"/>
          <w:szCs w:val="24"/>
          <w:rtl w:val="0"/>
        </w:rPr>
        <w:t xml:space="preserve"> page. Using the navigation bar, users can navigate to the </w:t>
      </w:r>
      <w:r w:rsidDel="00000000" w:rsidR="00000000" w:rsidRPr="00000000">
        <w:rPr>
          <w:rFonts w:ascii="Inter" w:cs="Inter" w:eastAsia="Inter" w:hAnsi="Inter"/>
          <w:b w:val="1"/>
          <w:sz w:val="24"/>
          <w:szCs w:val="24"/>
          <w:rtl w:val="0"/>
        </w:rPr>
        <w:t xml:space="preserve">Scan</w:t>
      </w:r>
      <w:r w:rsidDel="00000000" w:rsidR="00000000" w:rsidRPr="00000000">
        <w:rPr>
          <w:rFonts w:ascii="Inter" w:cs="Inter" w:eastAsia="Inter" w:hAnsi="Inter"/>
          <w:sz w:val="24"/>
          <w:szCs w:val="24"/>
          <w:rtl w:val="0"/>
        </w:rPr>
        <w:t xml:space="preserve"> page or the </w:t>
      </w:r>
      <w:r w:rsidDel="00000000" w:rsidR="00000000" w:rsidRPr="00000000">
        <w:rPr>
          <w:rFonts w:ascii="Inter" w:cs="Inter" w:eastAsia="Inter" w:hAnsi="Inter"/>
          <w:b w:val="1"/>
          <w:sz w:val="24"/>
          <w:szCs w:val="24"/>
          <w:rtl w:val="0"/>
        </w:rPr>
        <w:t xml:space="preserve">Liked</w:t>
      </w:r>
      <w:r w:rsidDel="00000000" w:rsidR="00000000" w:rsidRPr="00000000">
        <w:rPr>
          <w:rFonts w:ascii="Inter" w:cs="Inter" w:eastAsia="Inter" w:hAnsi="Inter"/>
          <w:sz w:val="24"/>
          <w:szCs w:val="24"/>
          <w:rtl w:val="0"/>
        </w:rPr>
        <w:t xml:space="preserve"> page containing their saved recipes.</w:t>
      </w:r>
    </w:p>
    <w:p w:rsidR="00000000" w:rsidDel="00000000" w:rsidP="00000000" w:rsidRDefault="00000000" w:rsidRPr="00000000" w14:paraId="0000002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4">
      <w:pPr>
        <w:rPr>
          <w:rFonts w:ascii="Inter" w:cs="Inter" w:eastAsia="Inter" w:hAnsi="Inter"/>
          <w:sz w:val="24"/>
          <w:szCs w:val="24"/>
        </w:rPr>
      </w:pPr>
      <w:r w:rsidDel="00000000" w:rsidR="00000000" w:rsidRPr="00000000">
        <w:rPr>
          <w:rFonts w:ascii="Inter" w:cs="Inter" w:eastAsia="Inter" w:hAnsi="Inter"/>
          <w:sz w:val="24"/>
          <w:szCs w:val="24"/>
          <w:rtl w:val="0"/>
        </w:rPr>
        <w:t xml:space="preserve">We proceed task-by-task to explain how a user might navigate through the app. For a user with an ingredient on hand that they would like to learn about, they would first want to navigate to the </w:t>
      </w:r>
      <w:r w:rsidDel="00000000" w:rsidR="00000000" w:rsidRPr="00000000">
        <w:rPr>
          <w:rFonts w:ascii="Inter" w:cs="Inter" w:eastAsia="Inter" w:hAnsi="Inter"/>
          <w:b w:val="1"/>
          <w:sz w:val="24"/>
          <w:szCs w:val="24"/>
          <w:rtl w:val="0"/>
        </w:rPr>
        <w:t xml:space="preserve">Scan</w:t>
      </w:r>
      <w:r w:rsidDel="00000000" w:rsidR="00000000" w:rsidRPr="00000000">
        <w:rPr>
          <w:rFonts w:ascii="Inter" w:cs="Inter" w:eastAsia="Inter" w:hAnsi="Inter"/>
          <w:sz w:val="24"/>
          <w:szCs w:val="24"/>
          <w:rtl w:val="0"/>
        </w:rPr>
        <w:t xml:space="preserve"> tab.</w:t>
      </w:r>
    </w:p>
    <w:p w:rsidR="00000000" w:rsidDel="00000000" w:rsidP="00000000" w:rsidRDefault="00000000" w:rsidRPr="00000000" w14:paraId="00000025">
      <w:pPr>
        <w:rPr>
          <w:rFonts w:ascii="Inter" w:cs="Inter" w:eastAsia="Inter" w:hAnsi="Inter"/>
          <w:sz w:val="24"/>
          <w:szCs w:val="24"/>
        </w:rPr>
      </w:pPr>
      <w:r w:rsidDel="00000000" w:rsidR="00000000" w:rsidRPr="00000000">
        <w:rPr>
          <w:rFonts w:ascii="Inter" w:cs="Inter" w:eastAsia="Inter" w:hAnsi="Inter"/>
          <w:sz w:val="28"/>
          <w:szCs w:val="28"/>
        </w:rPr>
        <w:drawing>
          <wp:anchor allowOverlap="1" behindDoc="1" distB="114300" distT="114300" distL="114300" distR="114300" hidden="0" layoutInCell="1" locked="0" relativeHeight="0" simplePos="0">
            <wp:simplePos x="0" y="0"/>
            <wp:positionH relativeFrom="page">
              <wp:posOffset>5353050</wp:posOffset>
            </wp:positionH>
            <wp:positionV relativeFrom="page">
              <wp:posOffset>4857750</wp:posOffset>
            </wp:positionV>
            <wp:extent cx="1819275" cy="3905600"/>
            <wp:effectExtent b="25400" l="25400" r="25400" t="25400"/>
            <wp:wrapNone/>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819275" cy="3905600"/>
                    </a:xfrm>
                    <a:prstGeom prst="rect"/>
                    <a:ln w="25400">
                      <a:solidFill>
                        <a:srgbClr val="000000"/>
                      </a:solidFill>
                      <a:prstDash val="solid"/>
                    </a:ln>
                  </pic:spPr>
                </pic:pic>
              </a:graphicData>
            </a:graphic>
          </wp:anchor>
        </w:drawing>
      </w:r>
      <w:r w:rsidDel="00000000" w:rsidR="00000000" w:rsidRPr="00000000">
        <w:rPr>
          <w:rFonts w:ascii="Inter" w:cs="Inter" w:eastAsia="Inter" w:hAnsi="Inter"/>
          <w:sz w:val="28"/>
          <w:szCs w:val="28"/>
        </w:rPr>
        <w:drawing>
          <wp:anchor allowOverlap="1" behindDoc="0" distB="114300" distT="114300" distL="114300" distR="114300" hidden="0" layoutInCell="1" locked="0" relativeHeight="0" simplePos="0">
            <wp:simplePos x="0" y="0"/>
            <wp:positionH relativeFrom="page">
              <wp:posOffset>781050</wp:posOffset>
            </wp:positionH>
            <wp:positionV relativeFrom="page">
              <wp:posOffset>4867275</wp:posOffset>
            </wp:positionV>
            <wp:extent cx="1800225" cy="3892872"/>
            <wp:effectExtent b="25400" l="25400" r="25400" t="2540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00225" cy="3892872"/>
                    </a:xfrm>
                    <a:prstGeom prst="rect"/>
                    <a:ln w="25400">
                      <a:solidFill>
                        <a:srgbClr val="000000"/>
                      </a:solidFill>
                      <a:prstDash val="solid"/>
                    </a:ln>
                  </pic:spPr>
                </pic:pic>
              </a:graphicData>
            </a:graphic>
          </wp:anchor>
        </w:drawing>
      </w:r>
      <w:r w:rsidDel="00000000" w:rsidR="00000000" w:rsidRPr="00000000">
        <w:rPr>
          <w:rFonts w:ascii="Inter" w:cs="Inter" w:eastAsia="Inter" w:hAnsi="Inter"/>
          <w:sz w:val="28"/>
          <w:szCs w:val="28"/>
        </w:rPr>
        <w:drawing>
          <wp:anchor allowOverlap="1" behindDoc="0" distB="114300" distT="114300" distL="114300" distR="114300" hidden="0" layoutInCell="1" locked="0" relativeHeight="0" simplePos="0">
            <wp:simplePos x="0" y="0"/>
            <wp:positionH relativeFrom="page">
              <wp:posOffset>3062288</wp:posOffset>
            </wp:positionH>
            <wp:positionV relativeFrom="page">
              <wp:posOffset>4855888</wp:posOffset>
            </wp:positionV>
            <wp:extent cx="1811773" cy="3892621"/>
            <wp:effectExtent b="25400" l="25400" r="25400" t="25400"/>
            <wp:wrapTopAndBottom distB="114300" distT="11430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811773" cy="3892621"/>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26">
      <w:pPr>
        <w:rPr>
          <w:rFonts w:ascii="Inter" w:cs="Inter" w:eastAsia="Inter" w:hAnsi="Inter"/>
          <w:sz w:val="24"/>
          <w:szCs w:val="24"/>
        </w:rPr>
      </w:pPr>
      <w:r w:rsidDel="00000000" w:rsidR="00000000" w:rsidRPr="00000000">
        <w:rPr>
          <w:rFonts w:ascii="Inter" w:cs="Inter" w:eastAsia="Inter" w:hAnsi="Inter"/>
          <w:sz w:val="24"/>
          <w:szCs w:val="24"/>
          <w:rtl w:val="0"/>
        </w:rPr>
        <w:t xml:space="preserve">After that, they place their item within the frame and click to scan. The app will tell the user if the scan failed by turning its borders red, and if it succeeded by turning the borders green. Following a successful scan, the user can see more recipes using the ingredient via the </w:t>
      </w:r>
      <w:r w:rsidDel="00000000" w:rsidR="00000000" w:rsidRPr="00000000">
        <w:rPr>
          <w:rFonts w:ascii="Inter" w:cs="Inter" w:eastAsia="Inter" w:hAnsi="Inter"/>
          <w:b w:val="1"/>
          <w:sz w:val="24"/>
          <w:szCs w:val="24"/>
          <w:rtl w:val="0"/>
        </w:rPr>
        <w:t xml:space="preserve">“Explore Bitter Melon Recipes”</w:t>
      </w:r>
      <w:r w:rsidDel="00000000" w:rsidR="00000000" w:rsidRPr="00000000">
        <w:rPr>
          <w:rFonts w:ascii="Inter" w:cs="Inter" w:eastAsia="Inter" w:hAnsi="Inter"/>
          <w:sz w:val="24"/>
          <w:szCs w:val="24"/>
          <w:rtl w:val="0"/>
        </w:rPr>
        <w:t xml:space="preserve"> button.</w:t>
      </w:r>
    </w:p>
    <w:p w:rsidR="00000000" w:rsidDel="00000000" w:rsidP="00000000" w:rsidRDefault="00000000" w:rsidRPr="00000000" w14:paraId="0000002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A">
      <w:pPr>
        <w:rPr>
          <w:rFonts w:ascii="Inter" w:cs="Inter" w:eastAsia="Inter" w:hAnsi="Inter"/>
          <w:sz w:val="24"/>
          <w:szCs w:val="24"/>
        </w:rPr>
      </w:pPr>
      <w:r w:rsidDel="00000000" w:rsidR="00000000" w:rsidRPr="00000000">
        <w:rPr>
          <w:rFonts w:ascii="Inter" w:cs="Inter" w:eastAsia="Inter" w:hAnsi="Inter"/>
          <w:sz w:val="24"/>
          <w:szCs w:val="24"/>
          <w:rtl w:val="0"/>
        </w:rPr>
        <w:t xml:space="preserve">The leftmost screen above also shows where a user would be searching for an </w:t>
      </w:r>
    </w:p>
    <w:p w:rsidR="00000000" w:rsidDel="00000000" w:rsidP="00000000" w:rsidRDefault="00000000" w:rsidRPr="00000000" w14:paraId="0000002B">
      <w:pPr>
        <w:rPr>
          <w:rFonts w:ascii="Inter" w:cs="Inter" w:eastAsia="Inter" w:hAnsi="Inter"/>
          <w:sz w:val="24"/>
          <w:szCs w:val="24"/>
        </w:rPr>
      </w:pPr>
      <w:r w:rsidDel="00000000" w:rsidR="00000000" w:rsidRPr="00000000">
        <w:rPr>
          <w:rFonts w:ascii="Inter" w:cs="Inter" w:eastAsia="Inter" w:hAnsi="Inter"/>
          <w:sz w:val="24"/>
          <w:szCs w:val="24"/>
          <w:rtl w:val="0"/>
        </w:rPr>
        <w:t xml:space="preserve">ingredient. The search bar can flexibly allow the user to find an ingredient, cuisine, or dish they are interested in, as well as save those recipes.</w:t>
      </w:r>
    </w:p>
    <w:p w:rsidR="00000000" w:rsidDel="00000000" w:rsidP="00000000" w:rsidRDefault="00000000" w:rsidRPr="00000000" w14:paraId="0000002C">
      <w:pPr>
        <w:rPr>
          <w:rFonts w:ascii="Inter" w:cs="Inter" w:eastAsia="Inter" w:hAnsi="Inte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204787</wp:posOffset>
            </wp:positionV>
            <wp:extent cx="1914765" cy="4137840"/>
            <wp:effectExtent b="25400" l="25400" r="25400" t="2540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14765" cy="4137840"/>
                    </a:xfrm>
                    <a:prstGeom prst="rect"/>
                    <a:ln w="254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195262</wp:posOffset>
            </wp:positionV>
            <wp:extent cx="1917400" cy="4119563"/>
            <wp:effectExtent b="25400" l="25400" r="25400" t="2540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917400" cy="4119563"/>
                    </a:xfrm>
                    <a:prstGeom prst="rect"/>
                    <a:ln w="25400">
                      <a:solidFill>
                        <a:srgbClr val="000000"/>
                      </a:solidFill>
                      <a:prstDash val="solid"/>
                    </a:ln>
                  </pic:spPr>
                </pic:pic>
              </a:graphicData>
            </a:graphic>
          </wp:anchor>
        </w:drawing>
      </w:r>
    </w:p>
    <w:p w:rsidR="00000000" w:rsidDel="00000000" w:rsidP="00000000" w:rsidRDefault="00000000" w:rsidRPr="00000000" w14:paraId="0000002D">
      <w:pPr>
        <w:rPr>
          <w:rFonts w:ascii="Inter" w:cs="Inter" w:eastAsia="Inter" w:hAnsi="Inter"/>
          <w:sz w:val="24"/>
          <w:szCs w:val="24"/>
        </w:rPr>
      </w:pPr>
      <w:r w:rsidDel="00000000" w:rsidR="00000000" w:rsidRPr="00000000">
        <w:rPr>
          <w:rFonts w:ascii="Inter" w:cs="Inter" w:eastAsia="Inter" w:hAnsi="Inter"/>
          <w:sz w:val="24"/>
          <w:szCs w:val="24"/>
        </w:rPr>
        <w:drawing>
          <wp:anchor allowOverlap="1" behindDoc="0" distB="114300" distT="114300" distL="114300" distR="114300" hidden="0" layoutInCell="1" locked="0" relativeHeight="0" simplePos="0">
            <wp:simplePos x="0" y="0"/>
            <wp:positionH relativeFrom="page">
              <wp:posOffset>3095625</wp:posOffset>
            </wp:positionH>
            <wp:positionV relativeFrom="page">
              <wp:posOffset>2005705</wp:posOffset>
            </wp:positionV>
            <wp:extent cx="1971675" cy="4106149"/>
            <wp:effectExtent b="25400" l="25400" r="25400" t="2540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971675" cy="4106149"/>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2E">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0">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2">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3">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4">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5">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6">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7">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8">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9">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A">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B">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C">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D">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E">
      <w:pPr>
        <w:rPr>
          <w:rFonts w:ascii="Inter" w:cs="Inter" w:eastAsia="Inter" w:hAnsi="Inter"/>
          <w:sz w:val="24"/>
          <w:szCs w:val="24"/>
        </w:rPr>
      </w:pPr>
      <w:r w:rsidDel="00000000" w:rsidR="00000000" w:rsidRPr="00000000">
        <w:rPr>
          <w:rFonts w:ascii="Inter" w:cs="Inter" w:eastAsia="Inter" w:hAnsi="Inter"/>
          <w:sz w:val="24"/>
          <w:szCs w:val="24"/>
          <w:rtl w:val="0"/>
        </w:rPr>
        <w:br w:type="textWrapping"/>
      </w:r>
    </w:p>
    <w:p w:rsidR="00000000" w:rsidDel="00000000" w:rsidP="00000000" w:rsidRDefault="00000000" w:rsidRPr="00000000" w14:paraId="0000003F">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0">
      <w:pPr>
        <w:rPr>
          <w:rFonts w:ascii="Inter" w:cs="Inter" w:eastAsia="Inter" w:hAnsi="Inter"/>
          <w:sz w:val="24"/>
          <w:szCs w:val="24"/>
        </w:rPr>
      </w:pPr>
      <w:r w:rsidDel="00000000" w:rsidR="00000000" w:rsidRPr="00000000">
        <w:rPr>
          <w:rFonts w:ascii="Inter" w:cs="Inter" w:eastAsia="Inter" w:hAnsi="Inter"/>
          <w:sz w:val="24"/>
          <w:szCs w:val="24"/>
          <w:rtl w:val="0"/>
        </w:rPr>
        <w:t xml:space="preserve">Above are some additional screens showing how a user can further explore an ingredient through its recipes, view an ingredient, and change their profile settings.</w:t>
      </w:r>
    </w:p>
    <w:p w:rsidR="00000000" w:rsidDel="00000000" w:rsidP="00000000" w:rsidRDefault="00000000" w:rsidRPr="00000000" w14:paraId="00000041">
      <w:pPr>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2">
      <w:pPr>
        <w:pStyle w:val="Heading2"/>
        <w:rPr>
          <w:rFonts w:ascii="Inter" w:cs="Inter" w:eastAsia="Inter" w:hAnsi="Inter"/>
          <w:b w:val="1"/>
        </w:rPr>
      </w:pPr>
      <w:bookmarkStart w:colFirst="0" w:colLast="0" w:name="_p3bw0i5kta8t" w:id="5"/>
      <w:bookmarkEnd w:id="5"/>
      <w:r w:rsidDel="00000000" w:rsidR="00000000" w:rsidRPr="00000000">
        <w:rPr>
          <w:rFonts w:ascii="Inter" w:cs="Inter" w:eastAsia="Inter" w:hAnsi="Inter"/>
          <w:b w:val="1"/>
          <w:rtl w:val="0"/>
        </w:rPr>
        <w:t xml:space="preserve">Limitations</w:t>
      </w:r>
    </w:p>
    <w:p w:rsidR="00000000" w:rsidDel="00000000" w:rsidP="00000000" w:rsidRDefault="00000000" w:rsidRPr="00000000" w14:paraId="00000043">
      <w:pPr>
        <w:pStyle w:val="Heading3"/>
        <w:rPr>
          <w:rFonts w:ascii="Inter" w:cs="Inter" w:eastAsia="Inter" w:hAnsi="Inter"/>
          <w:color w:val="000000"/>
        </w:rPr>
      </w:pPr>
      <w:bookmarkStart w:colFirst="0" w:colLast="0" w:name="_za5vie5i9hkn" w:id="6"/>
      <w:bookmarkEnd w:id="6"/>
      <w:r w:rsidDel="00000000" w:rsidR="00000000" w:rsidRPr="00000000">
        <w:rPr>
          <w:rFonts w:ascii="Inter" w:cs="Inter" w:eastAsia="Inter" w:hAnsi="Inter"/>
          <w:color w:val="000000"/>
          <w:rtl w:val="0"/>
        </w:rPr>
        <w:t xml:space="preserve">Coding Limitations</w:t>
      </w:r>
    </w:p>
    <w:p w:rsidR="00000000" w:rsidDel="00000000" w:rsidP="00000000" w:rsidRDefault="00000000" w:rsidRPr="00000000" w14:paraId="00000044">
      <w:pPr>
        <w:rPr>
          <w:rFonts w:ascii="Inter" w:cs="Inter" w:eastAsia="Inter" w:hAnsi="Inter"/>
          <w:sz w:val="24"/>
          <w:szCs w:val="24"/>
        </w:rPr>
      </w:pPr>
      <w:r w:rsidDel="00000000" w:rsidR="00000000" w:rsidRPr="00000000">
        <w:rPr>
          <w:rFonts w:ascii="Inter" w:cs="Inter" w:eastAsia="Inter" w:hAnsi="Inter"/>
          <w:sz w:val="24"/>
          <w:szCs w:val="24"/>
          <w:rtl w:val="0"/>
        </w:rPr>
        <w:t xml:space="preserve">The current limitations of our code are the hard-coded aspects as well as some incomplete segments. For example, our “Liked” page is not yet functional, which is something we need to implement further on. The same is true for the search pages, as well as the profile settings and filter settings. All of our context and recipe data is currently hard-coded and we do not yet have a database. More of the coding limitations are covered in the Wizard of Oz and hard-code section.</w:t>
      </w:r>
    </w:p>
    <w:p w:rsidR="00000000" w:rsidDel="00000000" w:rsidP="00000000" w:rsidRDefault="00000000" w:rsidRPr="00000000" w14:paraId="00000045">
      <w:pPr>
        <w:pStyle w:val="Heading3"/>
        <w:rPr>
          <w:rFonts w:ascii="Inter" w:cs="Inter" w:eastAsia="Inter" w:hAnsi="Inter"/>
          <w:color w:val="000000"/>
        </w:rPr>
      </w:pPr>
      <w:bookmarkStart w:colFirst="0" w:colLast="0" w:name="_ucgvoefkr88w" w:id="7"/>
      <w:bookmarkEnd w:id="7"/>
      <w:r w:rsidDel="00000000" w:rsidR="00000000" w:rsidRPr="00000000">
        <w:rPr>
          <w:rFonts w:ascii="Inter" w:cs="Inter" w:eastAsia="Inter" w:hAnsi="Inter"/>
          <w:color w:val="000000"/>
          <w:rtl w:val="0"/>
        </w:rPr>
        <w:t xml:space="preserve">Content Limitations</w:t>
      </w:r>
    </w:p>
    <w:p w:rsidR="00000000" w:rsidDel="00000000" w:rsidP="00000000" w:rsidRDefault="00000000" w:rsidRPr="00000000" w14:paraId="00000046">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The authenticity of the recipes is really important, but this requires manual sourcing. When forming our database of recipes and ingredient contexts, we need to vet inauthentic or inaccurate information and can’t just use any database. This is key to </w:t>
      </w:r>
      <w:r w:rsidDel="00000000" w:rsidR="00000000" w:rsidRPr="00000000">
        <w:rPr>
          <w:rFonts w:ascii="Inter" w:cs="Inter" w:eastAsia="Inter" w:hAnsi="Inter"/>
          <w:sz w:val="24"/>
          <w:szCs w:val="24"/>
          <w:rtl w:val="0"/>
        </w:rPr>
        <w:t xml:space="preserve">Dishcovery’s</w:t>
      </w:r>
      <w:r w:rsidDel="00000000" w:rsidR="00000000" w:rsidRPr="00000000">
        <w:rPr>
          <w:rFonts w:ascii="Inter" w:cs="Inter" w:eastAsia="Inter" w:hAnsi="Inter"/>
          <w:sz w:val="24"/>
          <w:szCs w:val="24"/>
          <w:rtl w:val="0"/>
        </w:rPr>
        <w:t xml:space="preserve"> values, so we would need extensive research to be able to source the right recipes.</w:t>
      </w:r>
    </w:p>
    <w:p w:rsidR="00000000" w:rsidDel="00000000" w:rsidP="00000000" w:rsidRDefault="00000000" w:rsidRPr="00000000" w14:paraId="00000047">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8">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Additionally, there is difficulty in allocating cuisines to recipes. Currently, we have one cuisine per recipe, which can be very incorrect. Greek dolmades can just as easily be Turkish dolma with very similar if not the same recipes, or one dish can have a multitude of variants across different countries (such as stuffed peppers in the Balkans). </w:t>
      </w:r>
    </w:p>
    <w:p w:rsidR="00000000" w:rsidDel="00000000" w:rsidP="00000000" w:rsidRDefault="00000000" w:rsidRPr="00000000" w14:paraId="00000049">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4A">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We need to take into account colonial history, occupied territories, and reasons behind one dish being local to two different nations/regions. Cyprus, Palestine/Israel, the Kashmir region, Kurdistan, and the Balkans are only a few of the regions which require additional sensitivity when speaking of their recipes. Because of this, we may also need to allocate multiple countries to a dish or even just associate it with a region, listing its variants across that region.</w:t>
      </w:r>
    </w:p>
    <w:p w:rsidR="00000000" w:rsidDel="00000000" w:rsidP="00000000" w:rsidRDefault="00000000" w:rsidRPr="00000000" w14:paraId="0000004B">
      <w:pPr>
        <w:pStyle w:val="Heading2"/>
        <w:rPr>
          <w:rFonts w:ascii="Inter" w:cs="Inter" w:eastAsia="Inter" w:hAnsi="Inter"/>
          <w:b w:val="1"/>
        </w:rPr>
      </w:pPr>
      <w:bookmarkStart w:colFirst="0" w:colLast="0" w:name="_k99hgyexm002" w:id="8"/>
      <w:bookmarkEnd w:id="8"/>
      <w:r w:rsidDel="00000000" w:rsidR="00000000" w:rsidRPr="00000000">
        <w:rPr>
          <w:rFonts w:ascii="Inter" w:cs="Inter" w:eastAsia="Inter" w:hAnsi="Inter"/>
          <w:b w:val="1"/>
          <w:rtl w:val="0"/>
        </w:rPr>
        <w:t xml:space="preserve">Wizard of Oz/ Hard-coded features</w:t>
      </w:r>
    </w:p>
    <w:p w:rsidR="00000000" w:rsidDel="00000000" w:rsidP="00000000" w:rsidRDefault="00000000" w:rsidRPr="00000000" w14:paraId="0000004C">
      <w:pPr>
        <w:pStyle w:val="Heading3"/>
        <w:rPr>
          <w:rFonts w:ascii="Inter" w:cs="Inter" w:eastAsia="Inter" w:hAnsi="Inter"/>
          <w:sz w:val="26"/>
          <w:szCs w:val="26"/>
        </w:rPr>
      </w:pPr>
      <w:bookmarkStart w:colFirst="0" w:colLast="0" w:name="_m3zjieggmauk" w:id="9"/>
      <w:bookmarkEnd w:id="9"/>
      <w:r w:rsidDel="00000000" w:rsidR="00000000" w:rsidRPr="00000000">
        <w:rPr>
          <w:rFonts w:ascii="Inter" w:cs="Inter" w:eastAsia="Inter" w:hAnsi="Inter"/>
          <w:sz w:val="26"/>
          <w:szCs w:val="26"/>
          <w:rtl w:val="0"/>
        </w:rPr>
        <w:t xml:space="preserve">The database of recipes is only 8-12 recipes and is hard-coded.</w:t>
      </w:r>
    </w:p>
    <w:p w:rsidR="00000000" w:rsidDel="00000000" w:rsidP="00000000" w:rsidRDefault="00000000" w:rsidRPr="00000000" w14:paraId="0000004D">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We have manually sourced this using google and chatGPT. Ideally there would be a database of recipes perhaps pulled from a Recipe API. </w:t>
      </w:r>
    </w:p>
    <w:p w:rsidR="00000000" w:rsidDel="00000000" w:rsidP="00000000" w:rsidRDefault="00000000" w:rsidRPr="00000000" w14:paraId="0000004E">
      <w:pPr>
        <w:pStyle w:val="Heading3"/>
        <w:rPr>
          <w:rFonts w:ascii="Inter" w:cs="Inter" w:eastAsia="Inter" w:hAnsi="Inter"/>
        </w:rPr>
      </w:pPr>
      <w:bookmarkStart w:colFirst="0" w:colLast="0" w:name="_xrc2diygvp15" w:id="10"/>
      <w:bookmarkEnd w:id="10"/>
      <w:r w:rsidDel="00000000" w:rsidR="00000000" w:rsidRPr="00000000">
        <w:rPr>
          <w:rFonts w:ascii="Inter" w:cs="Inter" w:eastAsia="Inter" w:hAnsi="Inter"/>
          <w:rtl w:val="0"/>
        </w:rPr>
        <w:t xml:space="preserve">The cultural context of our selected items is currently hard-coded and stored locally on the app. </w:t>
      </w:r>
    </w:p>
    <w:p w:rsidR="00000000" w:rsidDel="00000000" w:rsidP="00000000" w:rsidRDefault="00000000" w:rsidRPr="00000000" w14:paraId="0000004F">
      <w:pPr>
        <w:rPr>
          <w:rFonts w:ascii="Inter" w:cs="Inter" w:eastAsia="Inter" w:hAnsi="Inter"/>
          <w:sz w:val="24"/>
          <w:szCs w:val="24"/>
        </w:rPr>
      </w:pPr>
      <w:r w:rsidDel="00000000" w:rsidR="00000000" w:rsidRPr="00000000">
        <w:rPr>
          <w:rFonts w:ascii="Inter" w:cs="Inter" w:eastAsia="Inter" w:hAnsi="Inter"/>
          <w:sz w:val="24"/>
          <w:szCs w:val="24"/>
          <w:rtl w:val="0"/>
        </w:rPr>
        <w:t xml:space="preserve">In practice, this could potentially be sourced by searching the internet and interviewing individuals who prepare traditional cultural recipes. Care must be taken to ensure this information is authentic, as it is a core value of Dishcovery.</w:t>
      </w:r>
    </w:p>
    <w:p w:rsidR="00000000" w:rsidDel="00000000" w:rsidP="00000000" w:rsidRDefault="00000000" w:rsidRPr="00000000" w14:paraId="00000050">
      <w:pPr>
        <w:pStyle w:val="Heading3"/>
        <w:rPr>
          <w:rFonts w:ascii="Inter" w:cs="Inter" w:eastAsia="Inter" w:hAnsi="Inter"/>
        </w:rPr>
      </w:pPr>
      <w:bookmarkStart w:colFirst="0" w:colLast="0" w:name="_ur47h7oqbamq" w:id="11"/>
      <w:bookmarkEnd w:id="11"/>
      <w:r w:rsidDel="00000000" w:rsidR="00000000" w:rsidRPr="00000000">
        <w:rPr>
          <w:rFonts w:ascii="Inter" w:cs="Inter" w:eastAsia="Inter" w:hAnsi="Inter"/>
          <w:rtl w:val="0"/>
        </w:rPr>
        <w:t xml:space="preserve">Accuracy of image recognition is Wizard of Oz-ed</w:t>
      </w:r>
    </w:p>
    <w:p w:rsidR="00000000" w:rsidDel="00000000" w:rsidP="00000000" w:rsidRDefault="00000000" w:rsidRPr="00000000" w14:paraId="00000051">
      <w:pPr>
        <w:ind w:left="0" w:firstLine="0"/>
        <w:rPr>
          <w:rFonts w:ascii="Inter" w:cs="Inter" w:eastAsia="Inter" w:hAnsi="Inter"/>
        </w:rPr>
      </w:pPr>
      <w:r w:rsidDel="00000000" w:rsidR="00000000" w:rsidRPr="00000000">
        <w:rPr>
          <w:rFonts w:ascii="Inter" w:cs="Inter" w:eastAsia="Inter" w:hAnsi="Inter"/>
          <w:sz w:val="24"/>
          <w:szCs w:val="24"/>
          <w:rtl w:val="0"/>
        </w:rPr>
        <w:t xml:space="preserve">Our image recognition is fully functional via Clarifai API food image recognition. However, Clarifai gives many options and so for the purposes of the demo we have Wizard of Oz-ed the accuracy of the search results. Our image recognition only uses guesses that are in both the Clarifai API food-item library (around 500 generic ingredients) as well as our custom library of cultural food items. Currently we only have three items, bitter melon, cardamom and lemongrass. So if one scanned a cucumber, it would probably come up as bitter melon. This is useful for our demo but we would need extra screens to pick the right item from a range of Clarifai results if this were real.</w:t>
      </w:r>
      <w:r w:rsidDel="00000000" w:rsidR="00000000" w:rsidRPr="00000000">
        <w:rPr>
          <w:rtl w:val="0"/>
        </w:rPr>
      </w:r>
    </w:p>
    <w:p w:rsidR="00000000" w:rsidDel="00000000" w:rsidP="00000000" w:rsidRDefault="00000000" w:rsidRPr="00000000" w14:paraId="00000052">
      <w:pPr>
        <w:pStyle w:val="Heading3"/>
        <w:rPr>
          <w:rFonts w:ascii="Inter" w:cs="Inter" w:eastAsia="Inter" w:hAnsi="Inter"/>
        </w:rPr>
      </w:pPr>
      <w:bookmarkStart w:colFirst="0" w:colLast="0" w:name="_d56yxjvlp3wb" w:id="12"/>
      <w:bookmarkEnd w:id="12"/>
      <w:r w:rsidDel="00000000" w:rsidR="00000000" w:rsidRPr="00000000">
        <w:rPr>
          <w:rFonts w:ascii="Inter" w:cs="Inter" w:eastAsia="Inter" w:hAnsi="Inter"/>
          <w:rtl w:val="0"/>
        </w:rPr>
        <w:t xml:space="preserve">The “liked” recipes are hardcoded. </w:t>
      </w:r>
    </w:p>
    <w:p w:rsidR="00000000" w:rsidDel="00000000" w:rsidP="00000000" w:rsidRDefault="00000000" w:rsidRPr="00000000" w14:paraId="00000053">
      <w:pPr>
        <w:ind w:left="0" w:firstLine="0"/>
        <w:rPr>
          <w:rFonts w:ascii="Inter" w:cs="Inter" w:eastAsia="Inter" w:hAnsi="Inter"/>
          <w:sz w:val="24"/>
          <w:szCs w:val="24"/>
        </w:rPr>
      </w:pPr>
      <w:r w:rsidDel="00000000" w:rsidR="00000000" w:rsidRPr="00000000">
        <w:rPr>
          <w:rFonts w:ascii="Inter" w:cs="Inter" w:eastAsia="Inter" w:hAnsi="Inter"/>
          <w:sz w:val="24"/>
          <w:szCs w:val="24"/>
          <w:rtl w:val="0"/>
        </w:rPr>
        <w:t xml:space="preserve">The “</w:t>
      </w:r>
      <w:r w:rsidDel="00000000" w:rsidR="00000000" w:rsidRPr="00000000">
        <w:rPr>
          <w:rFonts w:ascii="Inter" w:cs="Inter" w:eastAsia="Inter" w:hAnsi="Inter"/>
          <w:sz w:val="24"/>
          <w:szCs w:val="24"/>
          <w:rtl w:val="0"/>
        </w:rPr>
        <w:t xml:space="preserve">liked</w:t>
      </w:r>
      <w:r w:rsidDel="00000000" w:rsidR="00000000" w:rsidRPr="00000000">
        <w:rPr>
          <w:rFonts w:ascii="Inter" w:cs="Inter" w:eastAsia="Inter" w:hAnsi="Inter"/>
          <w:sz w:val="24"/>
          <w:szCs w:val="24"/>
          <w:rtl w:val="0"/>
        </w:rPr>
        <w:t xml:space="preserve">” page is not functional at the moment due to time constraints but could be coded using Async Storage, Supabase or Firebase. For now, there are a few recipe cards hard-coded onto the “liked” page to display what this might look like if the user were to save recipes to view them later. </w:t>
      </w:r>
    </w:p>
    <w:p w:rsidR="00000000" w:rsidDel="00000000" w:rsidP="00000000" w:rsidRDefault="00000000" w:rsidRPr="00000000" w14:paraId="00000054">
      <w:pPr>
        <w:pStyle w:val="Heading3"/>
        <w:rPr>
          <w:rFonts w:ascii="Inter" w:cs="Inter" w:eastAsia="Inter" w:hAnsi="Inter"/>
        </w:rPr>
      </w:pPr>
      <w:bookmarkStart w:colFirst="0" w:colLast="0" w:name="_nl5cq14sjset" w:id="13"/>
      <w:bookmarkEnd w:id="13"/>
      <w:r w:rsidDel="00000000" w:rsidR="00000000" w:rsidRPr="00000000">
        <w:rPr>
          <w:rFonts w:ascii="Inter" w:cs="Inter" w:eastAsia="Inter" w:hAnsi="Inter"/>
          <w:rtl w:val="0"/>
        </w:rPr>
        <w:t xml:space="preserve">The search results, filter page and profile page are hard coded to search only for “bitter melon.”</w:t>
      </w:r>
    </w:p>
    <w:p w:rsidR="00000000" w:rsidDel="00000000" w:rsidP="00000000" w:rsidRDefault="00000000" w:rsidRPr="00000000" w14:paraId="00000055">
      <w:pPr>
        <w:rPr>
          <w:rFonts w:ascii="Inter" w:cs="Inter" w:eastAsia="Inter" w:hAnsi="Inter"/>
          <w:sz w:val="24"/>
          <w:szCs w:val="24"/>
        </w:rPr>
      </w:pPr>
      <w:r w:rsidDel="00000000" w:rsidR="00000000" w:rsidRPr="00000000">
        <w:rPr>
          <w:rFonts w:ascii="Inter" w:cs="Inter" w:eastAsia="Inter" w:hAnsi="Inter"/>
          <w:sz w:val="24"/>
          <w:szCs w:val="24"/>
          <w:rtl w:val="0"/>
        </w:rPr>
        <w:t xml:space="preserve">The search results, filter page and profile dietary requirements are not yet functional. A way to implement this is the Algolia search API, or a more rudimentary search using filtered arrays.</w:t>
      </w:r>
    </w:p>
    <w:p w:rsidR="00000000" w:rsidDel="00000000" w:rsidP="00000000" w:rsidRDefault="00000000" w:rsidRPr="00000000" w14:paraId="00000056">
      <w:pPr>
        <w:pStyle w:val="Heading2"/>
        <w:rPr>
          <w:rFonts w:ascii="Inter" w:cs="Inter" w:eastAsia="Inter" w:hAnsi="Inter"/>
          <w:b w:val="1"/>
        </w:rPr>
      </w:pPr>
      <w:bookmarkStart w:colFirst="0" w:colLast="0" w:name="_90o5qli3x6r5" w:id="14"/>
      <w:bookmarkEnd w:id="14"/>
      <w:r w:rsidDel="00000000" w:rsidR="00000000" w:rsidRPr="00000000">
        <w:rPr>
          <w:rFonts w:ascii="Inter" w:cs="Inter" w:eastAsia="Inter" w:hAnsi="Inter"/>
          <w:b w:val="1"/>
          <w:rtl w:val="0"/>
        </w:rPr>
        <w:t xml:space="preserve">Tools Used</w:t>
      </w:r>
    </w:p>
    <w:p w:rsidR="00000000" w:rsidDel="00000000" w:rsidP="00000000" w:rsidRDefault="00000000" w:rsidRPr="00000000" w14:paraId="00000057">
      <w:pPr>
        <w:pStyle w:val="Heading3"/>
        <w:rPr>
          <w:rFonts w:ascii="Inter" w:cs="Inter" w:eastAsia="Inter" w:hAnsi="Inter"/>
        </w:rPr>
      </w:pPr>
      <w:bookmarkStart w:colFirst="0" w:colLast="0" w:name="_vgvhyjjfyz3p" w:id="15"/>
      <w:bookmarkEnd w:id="15"/>
      <w:r w:rsidDel="00000000" w:rsidR="00000000" w:rsidRPr="00000000">
        <w:rPr>
          <w:rFonts w:ascii="Inter" w:cs="Inter" w:eastAsia="Inter" w:hAnsi="Inter"/>
          <w:rtl w:val="0"/>
        </w:rPr>
        <w:t xml:space="preserve">Software/ Design tools:</w:t>
      </w:r>
    </w:p>
    <w:p w:rsidR="00000000" w:rsidDel="00000000" w:rsidP="00000000" w:rsidRDefault="00000000" w:rsidRPr="00000000" w14:paraId="00000058">
      <w:pPr>
        <w:numPr>
          <w:ilvl w:val="0"/>
          <w:numId w:val="1"/>
        </w:numPr>
        <w:ind w:left="720" w:hanging="360"/>
        <w:rPr>
          <w:rFonts w:ascii="Proxima Nova" w:cs="Proxima Nova" w:eastAsia="Proxima Nova" w:hAnsi="Proxima Nova"/>
          <w:sz w:val="24"/>
          <w:szCs w:val="24"/>
        </w:rPr>
      </w:pPr>
      <w:r w:rsidDel="00000000" w:rsidR="00000000" w:rsidRPr="00000000">
        <w:rPr>
          <w:rFonts w:ascii="Inter" w:cs="Inter" w:eastAsia="Inter" w:hAnsi="Inter"/>
          <w:sz w:val="24"/>
          <w:szCs w:val="24"/>
          <w:rtl w:val="0"/>
        </w:rPr>
        <w:t xml:space="preserve">We redesigned our entire app on </w:t>
      </w:r>
      <w:r w:rsidDel="00000000" w:rsidR="00000000" w:rsidRPr="00000000">
        <w:rPr>
          <w:rFonts w:ascii="Inter" w:cs="Inter" w:eastAsia="Inter" w:hAnsi="Inter"/>
          <w:b w:val="1"/>
          <w:sz w:val="24"/>
          <w:szCs w:val="24"/>
          <w:rtl w:val="0"/>
        </w:rPr>
        <w:t xml:space="preserve">Figma</w:t>
      </w:r>
      <w:r w:rsidDel="00000000" w:rsidR="00000000" w:rsidRPr="00000000">
        <w:rPr>
          <w:rFonts w:ascii="Inter" w:cs="Inter" w:eastAsia="Inter" w:hAnsi="Inter"/>
          <w:sz w:val="24"/>
          <w:szCs w:val="24"/>
          <w:rtl w:val="0"/>
        </w:rPr>
        <w:t xml:space="preserve"> (</w:t>
      </w:r>
      <w:hyperlink r:id="rId14">
        <w:r w:rsidDel="00000000" w:rsidR="00000000" w:rsidRPr="00000000">
          <w:rPr>
            <w:rFonts w:ascii="Inter" w:cs="Inter" w:eastAsia="Inter" w:hAnsi="Inter"/>
            <w:color w:val="1155cc"/>
            <w:sz w:val="24"/>
            <w:szCs w:val="24"/>
            <w:u w:val="single"/>
            <w:rtl w:val="0"/>
          </w:rPr>
          <w:t xml:space="preserve">link</w:t>
        </w:r>
      </w:hyperlink>
      <w:r w:rsidDel="00000000" w:rsidR="00000000" w:rsidRPr="00000000">
        <w:rPr>
          <w:rFonts w:ascii="Inter" w:cs="Inter" w:eastAsia="Inter" w:hAnsi="Inter"/>
          <w:sz w:val="24"/>
          <w:szCs w:val="24"/>
          <w:rtl w:val="0"/>
        </w:rPr>
        <w:t xml:space="preserve">). See our revamped med-fi design.</w:t>
      </w:r>
    </w:p>
    <w:p w:rsidR="00000000" w:rsidDel="00000000" w:rsidP="00000000" w:rsidRDefault="00000000" w:rsidRPr="00000000" w14:paraId="00000059">
      <w:pPr>
        <w:numPr>
          <w:ilvl w:val="0"/>
          <w:numId w:val="1"/>
        </w:numPr>
        <w:ind w:left="720" w:hanging="360"/>
        <w:rPr>
          <w:rFonts w:ascii="Proxima Nova" w:cs="Proxima Nova" w:eastAsia="Proxima Nova" w:hAnsi="Proxima Nova"/>
          <w:sz w:val="24"/>
          <w:szCs w:val="24"/>
        </w:rPr>
      </w:pPr>
      <w:r w:rsidDel="00000000" w:rsidR="00000000" w:rsidRPr="00000000">
        <w:rPr>
          <w:rFonts w:ascii="Inter" w:cs="Inter" w:eastAsia="Inter" w:hAnsi="Inter"/>
          <w:sz w:val="24"/>
          <w:szCs w:val="24"/>
          <w:rtl w:val="0"/>
        </w:rPr>
        <w:t xml:space="preserve">We wrote our code in </w:t>
      </w:r>
      <w:r w:rsidDel="00000000" w:rsidR="00000000" w:rsidRPr="00000000">
        <w:rPr>
          <w:rFonts w:ascii="Inter" w:cs="Inter" w:eastAsia="Inter" w:hAnsi="Inter"/>
          <w:b w:val="1"/>
          <w:sz w:val="24"/>
          <w:szCs w:val="24"/>
          <w:rtl w:val="0"/>
        </w:rPr>
        <w:t xml:space="preserve">React Native</w:t>
      </w:r>
      <w:r w:rsidDel="00000000" w:rsidR="00000000" w:rsidRPr="00000000">
        <w:rPr>
          <w:rFonts w:ascii="Inter" w:cs="Inter" w:eastAsia="Inter" w:hAnsi="Inter"/>
          <w:sz w:val="24"/>
          <w:szCs w:val="24"/>
          <w:rtl w:val="0"/>
        </w:rPr>
        <w:t xml:space="preserve"> using </w:t>
      </w:r>
      <w:r w:rsidDel="00000000" w:rsidR="00000000" w:rsidRPr="00000000">
        <w:rPr>
          <w:rFonts w:ascii="Inter" w:cs="Inter" w:eastAsia="Inter" w:hAnsi="Inter"/>
          <w:b w:val="1"/>
          <w:sz w:val="24"/>
          <w:szCs w:val="24"/>
          <w:rtl w:val="0"/>
        </w:rPr>
        <w:t xml:space="preserve">Expo.</w:t>
      </w:r>
    </w:p>
    <w:p w:rsidR="00000000" w:rsidDel="00000000" w:rsidP="00000000" w:rsidRDefault="00000000" w:rsidRPr="00000000" w14:paraId="0000005A">
      <w:pPr>
        <w:numPr>
          <w:ilvl w:val="0"/>
          <w:numId w:val="1"/>
        </w:numPr>
        <w:ind w:left="720" w:hanging="360"/>
        <w:rPr>
          <w:rFonts w:ascii="Proxima Nova" w:cs="Proxima Nova" w:eastAsia="Proxima Nova" w:hAnsi="Proxima Nova"/>
          <w:sz w:val="24"/>
          <w:szCs w:val="24"/>
        </w:rPr>
      </w:pPr>
      <w:r w:rsidDel="00000000" w:rsidR="00000000" w:rsidRPr="00000000">
        <w:rPr>
          <w:rFonts w:ascii="Inter" w:cs="Inter" w:eastAsia="Inter" w:hAnsi="Inter"/>
          <w:sz w:val="24"/>
          <w:szCs w:val="24"/>
          <w:rtl w:val="0"/>
        </w:rPr>
        <w:t xml:space="preserve">We used </w:t>
      </w:r>
      <w:r w:rsidDel="00000000" w:rsidR="00000000" w:rsidRPr="00000000">
        <w:rPr>
          <w:rFonts w:ascii="Inter" w:cs="Inter" w:eastAsia="Inter" w:hAnsi="Inter"/>
          <w:b w:val="1"/>
          <w:sz w:val="24"/>
          <w:szCs w:val="24"/>
          <w:rtl w:val="0"/>
        </w:rPr>
        <w:t xml:space="preserve">Github </w:t>
      </w:r>
      <w:r w:rsidDel="00000000" w:rsidR="00000000" w:rsidRPr="00000000">
        <w:rPr>
          <w:rFonts w:ascii="Inter" w:cs="Inter" w:eastAsia="Inter" w:hAnsi="Inter"/>
          <w:sz w:val="24"/>
          <w:szCs w:val="24"/>
          <w:rtl w:val="0"/>
        </w:rPr>
        <w:t xml:space="preserve">(</w:t>
      </w:r>
      <w:hyperlink r:id="rId15">
        <w:r w:rsidDel="00000000" w:rsidR="00000000" w:rsidRPr="00000000">
          <w:rPr>
            <w:rFonts w:ascii="Inter" w:cs="Inter" w:eastAsia="Inter" w:hAnsi="Inter"/>
            <w:color w:val="1155cc"/>
            <w:sz w:val="24"/>
            <w:szCs w:val="24"/>
            <w:u w:val="single"/>
            <w:rtl w:val="0"/>
          </w:rPr>
          <w:t xml:space="preserve">link</w:t>
        </w:r>
      </w:hyperlink>
      <w:r w:rsidDel="00000000" w:rsidR="00000000" w:rsidRPr="00000000">
        <w:rPr>
          <w:rFonts w:ascii="Inter" w:cs="Inter" w:eastAsia="Inter" w:hAnsi="Inter"/>
          <w:sz w:val="24"/>
          <w:szCs w:val="24"/>
          <w:rtl w:val="0"/>
        </w:rPr>
        <w:t xml:space="preserve"> to our Dishcovery repository) and </w:t>
      </w:r>
      <w:r w:rsidDel="00000000" w:rsidR="00000000" w:rsidRPr="00000000">
        <w:rPr>
          <w:rFonts w:ascii="Inter" w:cs="Inter" w:eastAsia="Inter" w:hAnsi="Inter"/>
          <w:b w:val="1"/>
          <w:sz w:val="24"/>
          <w:szCs w:val="24"/>
          <w:rtl w:val="0"/>
        </w:rPr>
        <w:t xml:space="preserve">VS Studio Liveshare</w:t>
      </w:r>
      <w:r w:rsidDel="00000000" w:rsidR="00000000" w:rsidRPr="00000000">
        <w:rPr>
          <w:rFonts w:ascii="Inter" w:cs="Inter" w:eastAsia="Inter" w:hAnsi="Inter"/>
          <w:sz w:val="24"/>
          <w:szCs w:val="24"/>
          <w:rtl w:val="0"/>
        </w:rPr>
        <w:t xml:space="preserve"> to code collaboratively.</w:t>
      </w:r>
    </w:p>
    <w:p w:rsidR="00000000" w:rsidDel="00000000" w:rsidP="00000000" w:rsidRDefault="00000000" w:rsidRPr="00000000" w14:paraId="0000005B">
      <w:pPr>
        <w:pStyle w:val="Heading3"/>
        <w:rPr>
          <w:rFonts w:ascii="Inter" w:cs="Inter" w:eastAsia="Inter" w:hAnsi="Inter"/>
        </w:rPr>
      </w:pPr>
      <w:bookmarkStart w:colFirst="0" w:colLast="0" w:name="_ixnilu4h5ccd" w:id="16"/>
      <w:bookmarkEnd w:id="16"/>
      <w:r w:rsidDel="00000000" w:rsidR="00000000" w:rsidRPr="00000000">
        <w:rPr>
          <w:rFonts w:ascii="Inter" w:cs="Inter" w:eastAsia="Inter" w:hAnsi="Inter"/>
          <w:rtl w:val="0"/>
        </w:rPr>
        <w:t xml:space="preserve">Coding tools or tutorials used:</w:t>
      </w:r>
    </w:p>
    <w:p w:rsidR="00000000" w:rsidDel="00000000" w:rsidP="00000000" w:rsidRDefault="00000000" w:rsidRPr="00000000" w14:paraId="0000005C">
      <w:pPr>
        <w:numPr>
          <w:ilvl w:val="0"/>
          <w:numId w:val="1"/>
        </w:numPr>
        <w:ind w:left="720" w:hanging="360"/>
        <w:rPr>
          <w:rFonts w:ascii="Proxima Nova" w:cs="Proxima Nova" w:eastAsia="Proxima Nova" w:hAnsi="Proxima Nova"/>
          <w:sz w:val="24"/>
          <w:szCs w:val="24"/>
        </w:rPr>
      </w:pPr>
      <w:r w:rsidDel="00000000" w:rsidR="00000000" w:rsidRPr="00000000">
        <w:rPr>
          <w:rFonts w:ascii="Inter" w:cs="Inter" w:eastAsia="Inter" w:hAnsi="Inter"/>
          <w:sz w:val="24"/>
          <w:szCs w:val="24"/>
          <w:rtl w:val="0"/>
        </w:rPr>
        <w:t xml:space="preserve">We used the </w:t>
      </w:r>
      <w:r w:rsidDel="00000000" w:rsidR="00000000" w:rsidRPr="00000000">
        <w:rPr>
          <w:rFonts w:ascii="Inter" w:cs="Inter" w:eastAsia="Inter" w:hAnsi="Inter"/>
          <w:b w:val="1"/>
          <w:sz w:val="24"/>
          <w:szCs w:val="24"/>
          <w:rtl w:val="0"/>
        </w:rPr>
        <w:t xml:space="preserve">Clarifai food recognition API</w:t>
      </w:r>
      <w:r w:rsidDel="00000000" w:rsidR="00000000" w:rsidRPr="00000000">
        <w:rPr>
          <w:rFonts w:ascii="Inter" w:cs="Inter" w:eastAsia="Inter" w:hAnsi="Inter"/>
          <w:sz w:val="24"/>
          <w:szCs w:val="24"/>
          <w:rtl w:val="0"/>
        </w:rPr>
        <w:t xml:space="preserve"> (</w:t>
      </w:r>
      <w:hyperlink r:id="rId16">
        <w:r w:rsidDel="00000000" w:rsidR="00000000" w:rsidRPr="00000000">
          <w:rPr>
            <w:rFonts w:ascii="Inter" w:cs="Inter" w:eastAsia="Inter" w:hAnsi="Inter"/>
            <w:color w:val="1155cc"/>
            <w:sz w:val="24"/>
            <w:szCs w:val="24"/>
            <w:u w:val="single"/>
            <w:rtl w:val="0"/>
          </w:rPr>
          <w:t xml:space="preserve">link</w:t>
        </w:r>
      </w:hyperlink>
      <w:r w:rsidDel="00000000" w:rsidR="00000000" w:rsidRPr="00000000">
        <w:rPr>
          <w:rFonts w:ascii="Inter" w:cs="Inter" w:eastAsia="Inter" w:hAnsi="Inter"/>
          <w:sz w:val="24"/>
          <w:szCs w:val="24"/>
          <w:rtl w:val="0"/>
        </w:rPr>
        <w:t xml:space="preserve">) for our image recognition. We followed similar steps to this </w:t>
      </w:r>
      <w:r w:rsidDel="00000000" w:rsidR="00000000" w:rsidRPr="00000000">
        <w:rPr>
          <w:rFonts w:ascii="Inter" w:cs="Inter" w:eastAsia="Inter" w:hAnsi="Inter"/>
          <w:b w:val="1"/>
          <w:sz w:val="24"/>
          <w:szCs w:val="24"/>
          <w:rtl w:val="0"/>
        </w:rPr>
        <w:t xml:space="preserve">Clarifai AI tutorial</w:t>
      </w:r>
      <w:r w:rsidDel="00000000" w:rsidR="00000000" w:rsidRPr="00000000">
        <w:rPr>
          <w:rFonts w:ascii="Inter" w:cs="Inter" w:eastAsia="Inter" w:hAnsi="Inter"/>
          <w:sz w:val="24"/>
          <w:szCs w:val="24"/>
          <w:rtl w:val="0"/>
        </w:rPr>
        <w:t xml:space="preserve"> (</w:t>
      </w:r>
      <w:hyperlink r:id="rId17">
        <w:r w:rsidDel="00000000" w:rsidR="00000000" w:rsidRPr="00000000">
          <w:rPr>
            <w:rFonts w:ascii="Inter" w:cs="Inter" w:eastAsia="Inter" w:hAnsi="Inter"/>
            <w:color w:val="1155cc"/>
            <w:sz w:val="24"/>
            <w:szCs w:val="24"/>
            <w:u w:val="single"/>
            <w:rtl w:val="0"/>
          </w:rPr>
          <w:t xml:space="preserve">link</w:t>
        </w:r>
      </w:hyperlink>
      <w:r w:rsidDel="00000000" w:rsidR="00000000" w:rsidRPr="00000000">
        <w:rPr>
          <w:rFonts w:ascii="Inter" w:cs="Inter" w:eastAsia="Inter" w:hAnsi="Inter"/>
          <w:sz w:val="24"/>
          <w:szCs w:val="24"/>
          <w:rtl w:val="0"/>
        </w:rPr>
        <w:t xml:space="preserve">), but modified it to do food recognition, and to fit Dishcovery’s UI.</w:t>
      </w:r>
    </w:p>
    <w:p w:rsidR="00000000" w:rsidDel="00000000" w:rsidP="00000000" w:rsidRDefault="00000000" w:rsidRPr="00000000" w14:paraId="0000005D">
      <w:pPr>
        <w:numPr>
          <w:ilvl w:val="0"/>
          <w:numId w:val="1"/>
        </w:numPr>
        <w:ind w:left="720" w:hanging="360"/>
        <w:rPr>
          <w:rFonts w:ascii="Proxima Nova" w:cs="Proxima Nova" w:eastAsia="Proxima Nova" w:hAnsi="Proxima Nova"/>
          <w:sz w:val="24"/>
          <w:szCs w:val="24"/>
        </w:rPr>
      </w:pPr>
      <w:r w:rsidDel="00000000" w:rsidR="00000000" w:rsidRPr="00000000">
        <w:rPr>
          <w:rFonts w:ascii="Inter" w:cs="Inter" w:eastAsia="Inter" w:hAnsi="Inter"/>
          <w:sz w:val="24"/>
          <w:szCs w:val="24"/>
          <w:rtl w:val="0"/>
        </w:rPr>
        <w:t xml:space="preserve">For the recipe coding, we used some aspects of this </w:t>
      </w:r>
      <w:r w:rsidDel="00000000" w:rsidR="00000000" w:rsidRPr="00000000">
        <w:rPr>
          <w:rFonts w:ascii="Inter" w:cs="Inter" w:eastAsia="Inter" w:hAnsi="Inter"/>
          <w:b w:val="1"/>
          <w:sz w:val="24"/>
          <w:szCs w:val="24"/>
          <w:rtl w:val="0"/>
        </w:rPr>
        <w:t xml:space="preserve">tutorial </w:t>
      </w:r>
      <w:r w:rsidDel="00000000" w:rsidR="00000000" w:rsidRPr="00000000">
        <w:rPr>
          <w:rFonts w:ascii="Inter" w:cs="Inter" w:eastAsia="Inter" w:hAnsi="Inter"/>
          <w:sz w:val="24"/>
          <w:szCs w:val="24"/>
          <w:rtl w:val="0"/>
        </w:rPr>
        <w:t xml:space="preserve">(</w:t>
      </w:r>
      <w:hyperlink r:id="rId18">
        <w:r w:rsidDel="00000000" w:rsidR="00000000" w:rsidRPr="00000000">
          <w:rPr>
            <w:rFonts w:ascii="Inter" w:cs="Inter" w:eastAsia="Inter" w:hAnsi="Inter"/>
            <w:color w:val="1155cc"/>
            <w:sz w:val="24"/>
            <w:szCs w:val="24"/>
            <w:u w:val="single"/>
            <w:rtl w:val="0"/>
          </w:rPr>
          <w:t xml:space="preserve">link</w:t>
        </w:r>
      </w:hyperlink>
      <w:r w:rsidDel="00000000" w:rsidR="00000000" w:rsidRPr="00000000">
        <w:rPr>
          <w:rFonts w:ascii="Inter" w:cs="Inter" w:eastAsia="Inter" w:hAnsi="Inter"/>
          <w:sz w:val="24"/>
          <w:szCs w:val="24"/>
          <w:rtl w:val="0"/>
        </w:rPr>
        <w:t xml:space="preserve">) and this </w:t>
      </w:r>
      <w:r w:rsidDel="00000000" w:rsidR="00000000" w:rsidRPr="00000000">
        <w:rPr>
          <w:rFonts w:ascii="Inter" w:cs="Inter" w:eastAsia="Inter" w:hAnsi="Inter"/>
          <w:b w:val="1"/>
          <w:sz w:val="24"/>
          <w:szCs w:val="24"/>
          <w:rtl w:val="0"/>
        </w:rPr>
        <w:t xml:space="preserve">github repository</w:t>
      </w:r>
      <w:r w:rsidDel="00000000" w:rsidR="00000000" w:rsidRPr="00000000">
        <w:rPr>
          <w:rFonts w:ascii="Inter" w:cs="Inter" w:eastAsia="Inter" w:hAnsi="Inter"/>
          <w:sz w:val="24"/>
          <w:szCs w:val="24"/>
          <w:rtl w:val="0"/>
        </w:rPr>
        <w:t xml:space="preserve"> (</w:t>
      </w:r>
      <w:hyperlink r:id="rId19">
        <w:r w:rsidDel="00000000" w:rsidR="00000000" w:rsidRPr="00000000">
          <w:rPr>
            <w:rFonts w:ascii="Inter" w:cs="Inter" w:eastAsia="Inter" w:hAnsi="Inter"/>
            <w:color w:val="1155cc"/>
            <w:sz w:val="24"/>
            <w:szCs w:val="24"/>
            <w:u w:val="single"/>
            <w:rtl w:val="0"/>
          </w:rPr>
          <w:t xml:space="preserve">link</w:t>
        </w:r>
      </w:hyperlink>
      <w:r w:rsidDel="00000000" w:rsidR="00000000" w:rsidRPr="00000000">
        <w:rPr>
          <w:rFonts w:ascii="Inter" w:cs="Inter" w:eastAsia="Inter" w:hAnsi="Inter"/>
          <w:sz w:val="24"/>
          <w:szCs w:val="24"/>
          <w:rtl w:val="0"/>
        </w:rPr>
        <w:t xml:space="preserve">). But most of it has been heavily modified to fit our design.</w:t>
      </w:r>
    </w:p>
    <w:p w:rsidR="00000000" w:rsidDel="00000000" w:rsidP="00000000" w:rsidRDefault="00000000" w:rsidRPr="00000000" w14:paraId="0000005E">
      <w:pPr>
        <w:numPr>
          <w:ilvl w:val="0"/>
          <w:numId w:val="1"/>
        </w:numPr>
        <w:ind w:left="720" w:hanging="360"/>
        <w:rPr>
          <w:rFonts w:ascii="Proxima Nova" w:cs="Proxima Nova" w:eastAsia="Proxima Nova" w:hAnsi="Proxima Nova"/>
          <w:sz w:val="24"/>
          <w:szCs w:val="24"/>
        </w:rPr>
      </w:pPr>
      <w:r w:rsidDel="00000000" w:rsidR="00000000" w:rsidRPr="00000000">
        <w:rPr>
          <w:rFonts w:ascii="Inter" w:cs="Inter" w:eastAsia="Inter" w:hAnsi="Inter"/>
          <w:sz w:val="24"/>
          <w:szCs w:val="24"/>
          <w:rtl w:val="0"/>
        </w:rPr>
        <w:t xml:space="preserve">We </w:t>
      </w:r>
      <w:r w:rsidDel="00000000" w:rsidR="00000000" w:rsidRPr="00000000">
        <w:rPr>
          <w:rFonts w:ascii="Inter" w:cs="Inter" w:eastAsia="Inter" w:hAnsi="Inter"/>
          <w:b w:val="1"/>
          <w:sz w:val="24"/>
          <w:szCs w:val="24"/>
          <w:rtl w:val="0"/>
        </w:rPr>
        <w:t xml:space="preserve">manually sourced</w:t>
      </w:r>
      <w:r w:rsidDel="00000000" w:rsidR="00000000" w:rsidRPr="00000000">
        <w:rPr>
          <w:rFonts w:ascii="Inter" w:cs="Inter" w:eastAsia="Inter" w:hAnsi="Inter"/>
          <w:sz w:val="24"/>
          <w:szCs w:val="24"/>
          <w:rtl w:val="0"/>
        </w:rPr>
        <w:t xml:space="preserve"> our context for ingredients, context for recipes and recipes </w:t>
      </w:r>
      <w:r w:rsidDel="00000000" w:rsidR="00000000" w:rsidRPr="00000000">
        <w:rPr>
          <w:rFonts w:ascii="Inter" w:cs="Inter" w:eastAsia="Inter" w:hAnsi="Inter"/>
          <w:b w:val="1"/>
          <w:sz w:val="24"/>
          <w:szCs w:val="24"/>
          <w:rtl w:val="0"/>
        </w:rPr>
        <w:t xml:space="preserve">using blogs or websites from Google</w:t>
      </w:r>
      <w:r w:rsidDel="00000000" w:rsidR="00000000" w:rsidRPr="00000000">
        <w:rPr>
          <w:rFonts w:ascii="Inter" w:cs="Inter" w:eastAsia="Inter" w:hAnsi="Inter"/>
          <w:sz w:val="24"/>
          <w:szCs w:val="24"/>
          <w:rtl w:val="0"/>
        </w:rPr>
        <w:t xml:space="preserve"> as well as generating them on </w:t>
      </w:r>
      <w:r w:rsidDel="00000000" w:rsidR="00000000" w:rsidRPr="00000000">
        <w:rPr>
          <w:rFonts w:ascii="Inter" w:cs="Inter" w:eastAsia="Inter" w:hAnsi="Inter"/>
          <w:b w:val="1"/>
          <w:sz w:val="24"/>
          <w:szCs w:val="24"/>
          <w:rtl w:val="0"/>
        </w:rPr>
        <w:t xml:space="preserve">ChatGPT</w:t>
      </w:r>
      <w:r w:rsidDel="00000000" w:rsidR="00000000" w:rsidRPr="00000000">
        <w:rPr>
          <w:rFonts w:ascii="Inter" w:cs="Inter" w:eastAsia="Inter" w:hAnsi="Inter"/>
          <w:sz w:val="24"/>
          <w:szCs w:val="24"/>
          <w:rtl w:val="0"/>
        </w:rPr>
        <w:t xml:space="preserve">. We then tried to manually verify for authenticity or accuracy, in case ChatGPT had any biases.</w:t>
      </w:r>
    </w:p>
    <w:p w:rsidR="00000000" w:rsidDel="00000000" w:rsidP="00000000" w:rsidRDefault="00000000" w:rsidRPr="00000000" w14:paraId="0000005F">
      <w:pPr>
        <w:ind w:left="0" w:firstLine="0"/>
        <w:rPr>
          <w:rFonts w:ascii="Inter" w:cs="Inter" w:eastAsia="Inter" w:hAnsi="Inter"/>
          <w:sz w:val="24"/>
          <w:szCs w:val="24"/>
        </w:rPr>
      </w:pPr>
      <w:r w:rsidDel="00000000" w:rsidR="00000000" w:rsidRPr="00000000">
        <w:rPr>
          <w:rtl w:val="0"/>
        </w:rPr>
      </w:r>
    </w:p>
    <w:p w:rsidR="00000000" w:rsidDel="00000000" w:rsidP="00000000" w:rsidRDefault="00000000" w:rsidRPr="00000000" w14:paraId="00000060">
      <w:pP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61">
      <w:pP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62">
      <w:pP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63">
      <w:pPr>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64">
      <w:pPr>
        <w:jc w:val="left"/>
        <w:rPr>
          <w:rFonts w:ascii="Inter" w:cs="Inter" w:eastAsia="Inter" w:hAnsi="Inter"/>
          <w:b w:val="1"/>
          <w:sz w:val="24"/>
          <w:szCs w:val="24"/>
        </w:rPr>
      </w:pPr>
      <w:r w:rsidDel="00000000" w:rsidR="00000000" w:rsidRPr="00000000">
        <w:rPr>
          <w:rtl w:val="0"/>
        </w:rPr>
      </w:r>
    </w:p>
    <w:p w:rsidR="00000000" w:rsidDel="00000000" w:rsidP="00000000" w:rsidRDefault="00000000" w:rsidRPr="00000000" w14:paraId="00000065">
      <w:pPr>
        <w:rPr>
          <w:rFonts w:ascii="Inter" w:cs="Inter" w:eastAsia="Inter" w:hAnsi="Inter"/>
          <w:sz w:val="24"/>
          <w:szCs w:val="24"/>
        </w:rPr>
      </w:pPr>
      <w:r w:rsidDel="00000000" w:rsidR="00000000" w:rsidRPr="00000000">
        <w:rPr>
          <w:rtl w:val="0"/>
        </w:rPr>
      </w:r>
    </w:p>
    <w:sectPr>
      <w:headerReference r:id="rId20" w:type="default"/>
      <w:headerReference r:id="rId21" w:type="first"/>
      <w:footerReference r:id="rId2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spacing w:before="200" w:line="312" w:lineRule="auto"/>
      <w:ind w:right="-15"/>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spacing w:before="200" w:line="312" w:lineRule="auto"/>
      <w:ind w:right="-15"/>
      <w:jc w:val="center"/>
      <w:rPr/>
    </w:pPr>
    <w:r w:rsidDel="00000000" w:rsidR="00000000" w:rsidRPr="00000000">
      <w:rPr>
        <w:rFonts w:ascii="Inter" w:cs="Inter" w:eastAsia="Inter" w:hAnsi="Inter"/>
        <w:b w:val="1"/>
        <w:sz w:val="24"/>
        <w:szCs w:val="24"/>
      </w:rPr>
      <w:drawing>
        <wp:inline distB="114300" distT="114300" distL="114300" distR="114300">
          <wp:extent cx="3243263" cy="2752725"/>
          <wp:effectExtent b="0" l="0" r="0" t="0"/>
          <wp:docPr id="1" name="image4.png"/>
          <a:graphic>
            <a:graphicData uri="http://schemas.openxmlformats.org/drawingml/2006/picture">
              <pic:pic>
                <pic:nvPicPr>
                  <pic:cNvPr id="0" name="image4.png"/>
                  <pic:cNvPicPr preferRelativeResize="0"/>
                </pic:nvPicPr>
                <pic:blipFill>
                  <a:blip r:embed="rId1"/>
                  <a:srcRect b="24067" l="24439" r="20993" t="29626"/>
                  <a:stretch>
                    <a:fillRect/>
                  </a:stretch>
                </pic:blipFill>
                <pic:spPr>
                  <a:xfrm>
                    <a:off x="0" y="0"/>
                    <a:ext cx="3243263" cy="2752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22" Type="http://schemas.openxmlformats.org/officeDocument/2006/relationships/footer" Target="footer1.xml"/><Relationship Id="rId10" Type="http://schemas.openxmlformats.org/officeDocument/2006/relationships/image" Target="media/image7.png"/><Relationship Id="rId21" Type="http://schemas.openxmlformats.org/officeDocument/2006/relationships/header" Target="header2.xml"/><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github.com/janetzhong/cs47-dishcovery" TargetMode="External"/><Relationship Id="rId14" Type="http://schemas.openxmlformats.org/officeDocument/2006/relationships/hyperlink" Target="https://www.figma.com/proto/X2QjbQb0Xs1MEGYhOsplQE/Version-2?node-id=0%3A1" TargetMode="External"/><Relationship Id="rId17" Type="http://schemas.openxmlformats.org/officeDocument/2006/relationships/hyperlink" Target="https://medium.com/@danielsimandl/easy-object-detection-with-react-native-7c2e3f1b56a6" TargetMode="External"/><Relationship Id="rId16" Type="http://schemas.openxmlformats.org/officeDocument/2006/relationships/hyperlink" Target="https://clarifai.com/clarifai/main/models/food-item-recognition" TargetMode="External"/><Relationship Id="rId5" Type="http://schemas.openxmlformats.org/officeDocument/2006/relationships/styles" Target="styles.xml"/><Relationship Id="rId19" Type="http://schemas.openxmlformats.org/officeDocument/2006/relationships/hyperlink" Target="https://github.com/instamobile/recipes-app-react-native" TargetMode="External"/><Relationship Id="rId6" Type="http://schemas.openxmlformats.org/officeDocument/2006/relationships/image" Target="media/image1.png"/><Relationship Id="rId18" Type="http://schemas.openxmlformats.org/officeDocument/2006/relationships/hyperlink" Target="https://www.youtube.com/watch?v=W-Oqe8Ph_eM" TargetMode="External"/><Relationship Id="rId7" Type="http://schemas.openxmlformats.org/officeDocument/2006/relationships/hyperlink" Target="https://expo.dev/accounts/amritapv/projects/cs47-dishcovery/updates/9104a345-05e2-496a-a329-aa5d5e1d4724"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Inter-regular.ttf"/><Relationship Id="rId6" Type="http://schemas.openxmlformats.org/officeDocument/2006/relationships/font" Target="fonts/Inter-bol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