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Pitch Script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&lt;hello&gt; x 4. If you speak </w:t>
      </w:r>
      <w:r w:rsidDel="00000000" w:rsidR="00000000" w:rsidRPr="00000000">
        <w:rPr>
          <w:b w:val="1"/>
          <w:rtl w:val="0"/>
        </w:rPr>
        <w:t xml:space="preserve">more</w:t>
      </w:r>
      <w:r w:rsidDel="00000000" w:rsidR="00000000" w:rsidRPr="00000000">
        <w:rPr>
          <w:rtl w:val="0"/>
        </w:rPr>
        <w:t xml:space="preserve"> than 1 language, this is what your texts look like.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Your texts are </w:t>
      </w:r>
      <w:r w:rsidDel="00000000" w:rsidR="00000000" w:rsidRPr="00000000">
        <w:rPr>
          <w:b w:val="1"/>
          <w:rtl w:val="0"/>
        </w:rPr>
        <w:t xml:space="preserve">eternal</w:t>
      </w:r>
      <w:r w:rsidDel="00000000" w:rsidR="00000000" w:rsidRPr="00000000">
        <w:rPr>
          <w:rtl w:val="0"/>
        </w:rPr>
        <w:t xml:space="preserve">, but your language </w:t>
      </w:r>
      <w:r w:rsidDel="00000000" w:rsidR="00000000" w:rsidRPr="00000000">
        <w:rPr>
          <w:b w:val="1"/>
          <w:rtl w:val="0"/>
        </w:rPr>
        <w:t xml:space="preserve">isn’t</w:t>
      </w:r>
      <w:r w:rsidDel="00000000" w:rsidR="00000000" w:rsidRPr="00000000">
        <w:rPr>
          <w:rtl w:val="0"/>
        </w:rPr>
        <w:t xml:space="preserve">, so how do you retain your language over the years?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That’s why we built CircLing -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to discover how your language use changes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and to bring back your texts in that language you don’t want to forget.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Stay multilingual, stay in touch.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Thank you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